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7FF95" w14:textId="159908E3" w:rsidR="00757BC5" w:rsidRPr="00384AC4" w:rsidRDefault="00757BC5" w:rsidP="00757BC5">
      <w:pPr>
        <w:rPr>
          <w:rFonts w:ascii="Arial" w:hAnsi="Arial" w:cs="Arial"/>
          <w:color w:val="auto"/>
          <w:sz w:val="22"/>
          <w:szCs w:val="22"/>
        </w:rPr>
      </w:pPr>
      <w:bookmarkStart w:id="0" w:name="_Hlk145609872"/>
      <w:bookmarkEnd w:id="0"/>
      <w:r w:rsidRPr="000B712D">
        <w:rPr>
          <w:rFonts w:ascii="Arial" w:hAnsi="Arial" w:cs="Arial"/>
          <w:noProof/>
          <w:color w:val="auto"/>
          <w:sz w:val="24"/>
          <w:szCs w:val="24"/>
        </w:rPr>
        <w:drawing>
          <wp:inline distT="0" distB="0" distL="0" distR="0" wp14:anchorId="63CB2887" wp14:editId="55B37BD3">
            <wp:extent cx="1257300" cy="809625"/>
            <wp:effectExtent l="0" t="0" r="0" b="9525"/>
            <wp:docPr id="371834924"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7300" cy="809625"/>
                    </a:xfrm>
                    <a:prstGeom prst="rect">
                      <a:avLst/>
                    </a:prstGeom>
                    <a:noFill/>
                    <a:ln>
                      <a:noFill/>
                    </a:ln>
                  </pic:spPr>
                </pic:pic>
              </a:graphicData>
            </a:graphic>
          </wp:inline>
        </w:drawing>
      </w:r>
      <w:r w:rsidRPr="000B712D">
        <w:rPr>
          <w:rFonts w:ascii="Arial" w:hAnsi="Arial" w:cs="Arial"/>
          <w:color w:val="auto"/>
          <w:sz w:val="24"/>
          <w:szCs w:val="24"/>
        </w:rPr>
        <w:tab/>
      </w:r>
      <w:r w:rsidRPr="000B712D">
        <w:rPr>
          <w:rFonts w:ascii="Arial" w:hAnsi="Arial" w:cs="Arial"/>
          <w:color w:val="auto"/>
          <w:sz w:val="24"/>
          <w:szCs w:val="24"/>
        </w:rPr>
        <w:tab/>
      </w:r>
      <w:r w:rsidRPr="000B712D">
        <w:rPr>
          <w:rFonts w:ascii="Arial" w:hAnsi="Arial" w:cs="Arial"/>
          <w:color w:val="auto"/>
          <w:sz w:val="24"/>
          <w:szCs w:val="24"/>
        </w:rPr>
        <w:tab/>
      </w:r>
      <w:r w:rsidRPr="000B712D">
        <w:rPr>
          <w:rFonts w:ascii="Arial" w:hAnsi="Arial" w:cs="Arial"/>
          <w:color w:val="auto"/>
          <w:sz w:val="24"/>
          <w:szCs w:val="24"/>
        </w:rPr>
        <w:tab/>
      </w:r>
      <w:r w:rsidRPr="000B712D">
        <w:rPr>
          <w:rFonts w:ascii="Arial" w:hAnsi="Arial" w:cs="Arial"/>
          <w:color w:val="auto"/>
          <w:sz w:val="24"/>
          <w:szCs w:val="24"/>
        </w:rPr>
        <w:tab/>
      </w:r>
      <w:r w:rsidRPr="000B712D">
        <w:rPr>
          <w:rFonts w:ascii="Arial" w:hAnsi="Arial" w:cs="Arial"/>
          <w:color w:val="auto"/>
          <w:sz w:val="24"/>
          <w:szCs w:val="24"/>
        </w:rPr>
        <w:tab/>
      </w:r>
      <w:r w:rsidRPr="000B712D">
        <w:rPr>
          <w:rFonts w:ascii="Arial" w:hAnsi="Arial" w:cs="Arial"/>
          <w:color w:val="auto"/>
          <w:sz w:val="24"/>
          <w:szCs w:val="24"/>
        </w:rPr>
        <w:tab/>
      </w:r>
      <w:r w:rsidRPr="000B712D">
        <w:rPr>
          <w:rFonts w:ascii="Arial" w:hAnsi="Arial" w:cs="Arial"/>
          <w:color w:val="auto"/>
          <w:sz w:val="24"/>
          <w:szCs w:val="24"/>
        </w:rPr>
        <w:tab/>
      </w:r>
      <w:r w:rsidRPr="00384AC4">
        <w:rPr>
          <w:rFonts w:ascii="Arial" w:hAnsi="Arial" w:cs="Arial"/>
          <w:color w:val="auto"/>
          <w:sz w:val="22"/>
          <w:szCs w:val="22"/>
        </w:rPr>
        <w:t xml:space="preserve">AS </w:t>
      </w:r>
      <w:r w:rsidR="001B780E" w:rsidRPr="00384AC4">
        <w:rPr>
          <w:rFonts w:ascii="Arial" w:hAnsi="Arial" w:cs="Arial"/>
          <w:color w:val="auto"/>
          <w:sz w:val="22"/>
          <w:szCs w:val="22"/>
        </w:rPr>
        <w:t>1</w:t>
      </w:r>
      <w:r w:rsidR="00EA5431" w:rsidRPr="00384AC4">
        <w:rPr>
          <w:rFonts w:ascii="Arial" w:hAnsi="Arial" w:cs="Arial"/>
          <w:color w:val="auto"/>
          <w:sz w:val="22"/>
          <w:szCs w:val="22"/>
        </w:rPr>
        <w:t>5</w:t>
      </w:r>
      <w:r w:rsidRPr="00384AC4">
        <w:rPr>
          <w:rFonts w:ascii="Arial" w:hAnsi="Arial" w:cs="Arial"/>
          <w:color w:val="auto"/>
          <w:sz w:val="22"/>
          <w:szCs w:val="22"/>
        </w:rPr>
        <w:t>/0</w:t>
      </w:r>
      <w:r w:rsidR="00EA5431" w:rsidRPr="00384AC4">
        <w:rPr>
          <w:rFonts w:ascii="Arial" w:hAnsi="Arial" w:cs="Arial"/>
          <w:color w:val="auto"/>
          <w:sz w:val="22"/>
          <w:szCs w:val="22"/>
        </w:rPr>
        <w:t>9</w:t>
      </w:r>
      <w:r w:rsidRPr="00384AC4">
        <w:rPr>
          <w:rFonts w:ascii="Arial" w:hAnsi="Arial" w:cs="Arial"/>
          <w:color w:val="auto"/>
          <w:sz w:val="22"/>
          <w:szCs w:val="22"/>
        </w:rPr>
        <w:t>/23</w:t>
      </w:r>
    </w:p>
    <w:p w14:paraId="1804C07D" w14:textId="05B1C04F" w:rsidR="00757BC5" w:rsidRPr="00384AC4" w:rsidRDefault="00757BC5" w:rsidP="004E5DB6">
      <w:pPr>
        <w:tabs>
          <w:tab w:val="right" w:pos="9026"/>
        </w:tabs>
        <w:rPr>
          <w:rFonts w:ascii="Arial" w:hAnsi="Arial" w:cs="Arial"/>
          <w:b/>
          <w:bCs/>
          <w:color w:val="auto"/>
          <w:sz w:val="22"/>
          <w:szCs w:val="22"/>
          <w:u w:val="single"/>
        </w:rPr>
      </w:pPr>
      <w:r w:rsidRPr="00384AC4">
        <w:rPr>
          <w:rFonts w:ascii="Arial" w:hAnsi="Arial" w:cs="Arial"/>
          <w:b/>
          <w:bCs/>
          <w:color w:val="auto"/>
          <w:sz w:val="22"/>
          <w:szCs w:val="22"/>
          <w:u w:val="single"/>
        </w:rPr>
        <w:t>Fisheries Officer/Water Bailiff</w:t>
      </w:r>
      <w:r w:rsidR="004F542C" w:rsidRPr="00384AC4">
        <w:rPr>
          <w:rFonts w:ascii="Arial" w:hAnsi="Arial" w:cs="Arial"/>
          <w:b/>
          <w:bCs/>
          <w:color w:val="auto"/>
          <w:sz w:val="22"/>
          <w:szCs w:val="22"/>
          <w:u w:val="single"/>
        </w:rPr>
        <w:t xml:space="preserve"> Report:</w:t>
      </w:r>
      <w:r w:rsidR="0004089C" w:rsidRPr="00384AC4">
        <w:rPr>
          <w:rFonts w:ascii="Arial" w:hAnsi="Arial" w:cs="Arial"/>
          <w:b/>
          <w:bCs/>
          <w:color w:val="auto"/>
          <w:sz w:val="22"/>
          <w:szCs w:val="22"/>
          <w:u w:val="single"/>
        </w:rPr>
        <w:t xml:space="preserve"> </w:t>
      </w:r>
      <w:r w:rsidR="00666046" w:rsidRPr="00384AC4">
        <w:rPr>
          <w:rFonts w:ascii="Arial" w:hAnsi="Arial" w:cs="Arial"/>
          <w:b/>
          <w:bCs/>
          <w:color w:val="auto"/>
          <w:sz w:val="22"/>
          <w:szCs w:val="22"/>
          <w:u w:val="single"/>
        </w:rPr>
        <w:t xml:space="preserve">1 </w:t>
      </w:r>
      <w:r w:rsidRPr="00384AC4">
        <w:rPr>
          <w:rFonts w:ascii="Arial" w:hAnsi="Arial" w:cs="Arial"/>
          <w:b/>
          <w:bCs/>
          <w:color w:val="auto"/>
          <w:sz w:val="22"/>
          <w:szCs w:val="22"/>
          <w:u w:val="single"/>
        </w:rPr>
        <w:t>J</w:t>
      </w:r>
      <w:r w:rsidR="0042079C" w:rsidRPr="00384AC4">
        <w:rPr>
          <w:rFonts w:ascii="Arial" w:hAnsi="Arial" w:cs="Arial"/>
          <w:b/>
          <w:bCs/>
          <w:color w:val="auto"/>
          <w:sz w:val="22"/>
          <w:szCs w:val="22"/>
          <w:u w:val="single"/>
        </w:rPr>
        <w:t>une</w:t>
      </w:r>
      <w:r w:rsidRPr="00384AC4">
        <w:rPr>
          <w:rFonts w:ascii="Arial" w:hAnsi="Arial" w:cs="Arial"/>
          <w:b/>
          <w:bCs/>
          <w:color w:val="auto"/>
          <w:sz w:val="22"/>
          <w:szCs w:val="22"/>
          <w:u w:val="single"/>
        </w:rPr>
        <w:t xml:space="preserve"> – </w:t>
      </w:r>
      <w:r w:rsidR="004A0CA3" w:rsidRPr="00384AC4">
        <w:rPr>
          <w:rFonts w:ascii="Arial" w:hAnsi="Arial" w:cs="Arial"/>
          <w:b/>
          <w:bCs/>
          <w:color w:val="auto"/>
          <w:sz w:val="22"/>
          <w:szCs w:val="22"/>
          <w:u w:val="single"/>
        </w:rPr>
        <w:t>1</w:t>
      </w:r>
      <w:r w:rsidR="00EA5431" w:rsidRPr="00384AC4">
        <w:rPr>
          <w:rFonts w:ascii="Arial" w:hAnsi="Arial" w:cs="Arial"/>
          <w:b/>
          <w:bCs/>
          <w:color w:val="auto"/>
          <w:sz w:val="22"/>
          <w:szCs w:val="22"/>
          <w:u w:val="single"/>
        </w:rPr>
        <w:t>5</w:t>
      </w:r>
      <w:r w:rsidRPr="00384AC4">
        <w:rPr>
          <w:rFonts w:ascii="Arial" w:hAnsi="Arial" w:cs="Arial"/>
          <w:b/>
          <w:bCs/>
          <w:color w:val="auto"/>
          <w:sz w:val="22"/>
          <w:szCs w:val="22"/>
          <w:u w:val="single"/>
        </w:rPr>
        <w:t xml:space="preserve"> </w:t>
      </w:r>
      <w:r w:rsidR="00EA5431" w:rsidRPr="00384AC4">
        <w:rPr>
          <w:rFonts w:ascii="Arial" w:hAnsi="Arial" w:cs="Arial"/>
          <w:b/>
          <w:bCs/>
          <w:color w:val="auto"/>
          <w:sz w:val="22"/>
          <w:szCs w:val="22"/>
          <w:u w:val="single"/>
        </w:rPr>
        <w:t>September</w:t>
      </w:r>
      <w:r w:rsidRPr="00384AC4">
        <w:rPr>
          <w:rFonts w:ascii="Arial" w:hAnsi="Arial" w:cs="Arial"/>
          <w:b/>
          <w:bCs/>
          <w:color w:val="auto"/>
          <w:sz w:val="22"/>
          <w:szCs w:val="22"/>
          <w:u w:val="single"/>
        </w:rPr>
        <w:t xml:space="preserve"> 2023</w:t>
      </w:r>
    </w:p>
    <w:p w14:paraId="279D32EB" w14:textId="77777777" w:rsidR="004E5DB6" w:rsidRPr="00384AC4" w:rsidRDefault="004E5DB6" w:rsidP="004E5DB6">
      <w:pPr>
        <w:tabs>
          <w:tab w:val="right" w:pos="9026"/>
        </w:tabs>
        <w:rPr>
          <w:rFonts w:ascii="Arial" w:hAnsi="Arial" w:cs="Arial"/>
          <w:b/>
          <w:bCs/>
          <w:color w:val="auto"/>
          <w:sz w:val="22"/>
          <w:szCs w:val="22"/>
          <w:u w:val="single"/>
        </w:rPr>
      </w:pPr>
    </w:p>
    <w:p w14:paraId="09592839" w14:textId="6D25E1D7" w:rsidR="00757BC5" w:rsidRPr="00384AC4" w:rsidRDefault="00E6730E" w:rsidP="00757BC5">
      <w:pPr>
        <w:rPr>
          <w:rFonts w:ascii="Arial" w:hAnsi="Arial" w:cs="Arial"/>
          <w:color w:val="auto"/>
          <w:sz w:val="22"/>
          <w:szCs w:val="22"/>
        </w:rPr>
      </w:pPr>
      <w:r w:rsidRPr="00384AC4">
        <w:rPr>
          <w:rFonts w:ascii="Arial" w:hAnsi="Arial" w:cs="Arial"/>
          <w:color w:val="auto"/>
          <w:sz w:val="22"/>
          <w:szCs w:val="22"/>
        </w:rPr>
        <w:t>This update summari</w:t>
      </w:r>
      <w:r w:rsidR="00F56810" w:rsidRPr="00384AC4">
        <w:rPr>
          <w:rFonts w:ascii="Arial" w:hAnsi="Arial" w:cs="Arial"/>
          <w:color w:val="auto"/>
          <w:sz w:val="22"/>
          <w:szCs w:val="22"/>
        </w:rPr>
        <w:t>ses</w:t>
      </w:r>
      <w:r w:rsidRPr="00384AC4">
        <w:rPr>
          <w:rFonts w:ascii="Arial" w:hAnsi="Arial" w:cs="Arial"/>
          <w:color w:val="auto"/>
          <w:sz w:val="22"/>
          <w:szCs w:val="22"/>
        </w:rPr>
        <w:t xml:space="preserve"> key work tasks </w:t>
      </w:r>
      <w:r w:rsidR="00165504" w:rsidRPr="00384AC4">
        <w:rPr>
          <w:rFonts w:ascii="Arial" w:hAnsi="Arial" w:cs="Arial"/>
          <w:color w:val="auto"/>
          <w:sz w:val="22"/>
          <w:szCs w:val="22"/>
        </w:rPr>
        <w:t xml:space="preserve">undertaken </w:t>
      </w:r>
      <w:r w:rsidRPr="00384AC4">
        <w:rPr>
          <w:rFonts w:ascii="Arial" w:hAnsi="Arial" w:cs="Arial"/>
          <w:color w:val="auto"/>
          <w:sz w:val="22"/>
          <w:szCs w:val="22"/>
        </w:rPr>
        <w:t xml:space="preserve">since the last update </w:t>
      </w:r>
      <w:r w:rsidR="00F56810" w:rsidRPr="00384AC4">
        <w:rPr>
          <w:rFonts w:ascii="Arial" w:hAnsi="Arial" w:cs="Arial"/>
          <w:color w:val="auto"/>
          <w:sz w:val="22"/>
          <w:szCs w:val="22"/>
        </w:rPr>
        <w:t xml:space="preserve">at the end of May 2023.  </w:t>
      </w:r>
      <w:r w:rsidR="003018BA" w:rsidRPr="00384AC4">
        <w:rPr>
          <w:rFonts w:ascii="Arial" w:hAnsi="Arial" w:cs="Arial"/>
          <w:color w:val="auto"/>
          <w:sz w:val="22"/>
          <w:szCs w:val="22"/>
        </w:rPr>
        <w:t>The focus of the last three months has been to</w:t>
      </w:r>
      <w:r w:rsidR="0006019C" w:rsidRPr="00384AC4">
        <w:rPr>
          <w:rFonts w:ascii="Arial" w:hAnsi="Arial" w:cs="Arial"/>
          <w:color w:val="auto"/>
          <w:sz w:val="22"/>
          <w:szCs w:val="22"/>
        </w:rPr>
        <w:t xml:space="preserve"> carry out numerous</w:t>
      </w:r>
      <w:r w:rsidR="004B5985" w:rsidRPr="00384AC4">
        <w:rPr>
          <w:rFonts w:ascii="Arial" w:hAnsi="Arial" w:cs="Arial"/>
          <w:color w:val="auto"/>
          <w:sz w:val="22"/>
          <w:szCs w:val="22"/>
        </w:rPr>
        <w:t xml:space="preserve"> patrol</w:t>
      </w:r>
      <w:r w:rsidR="0006019C" w:rsidRPr="00384AC4">
        <w:rPr>
          <w:rFonts w:ascii="Arial" w:hAnsi="Arial" w:cs="Arial"/>
          <w:color w:val="auto"/>
          <w:sz w:val="22"/>
          <w:szCs w:val="22"/>
        </w:rPr>
        <w:t>s</w:t>
      </w:r>
      <w:r w:rsidR="004B5985" w:rsidRPr="00384AC4">
        <w:rPr>
          <w:rFonts w:ascii="Arial" w:hAnsi="Arial" w:cs="Arial"/>
          <w:color w:val="auto"/>
          <w:sz w:val="22"/>
          <w:szCs w:val="22"/>
        </w:rPr>
        <w:t xml:space="preserve"> </w:t>
      </w:r>
      <w:r w:rsidR="00165504" w:rsidRPr="00384AC4">
        <w:rPr>
          <w:rFonts w:ascii="Arial" w:hAnsi="Arial" w:cs="Arial"/>
          <w:color w:val="auto"/>
          <w:sz w:val="22"/>
          <w:szCs w:val="22"/>
        </w:rPr>
        <w:t xml:space="preserve">at different times of the day and night </w:t>
      </w:r>
      <w:r w:rsidR="0006019C" w:rsidRPr="00384AC4">
        <w:rPr>
          <w:rFonts w:ascii="Arial" w:hAnsi="Arial" w:cs="Arial"/>
          <w:color w:val="auto"/>
          <w:sz w:val="22"/>
          <w:szCs w:val="22"/>
        </w:rPr>
        <w:t xml:space="preserve">within </w:t>
      </w:r>
      <w:r w:rsidR="00E12D8B" w:rsidRPr="00384AC4">
        <w:rPr>
          <w:rFonts w:ascii="Arial" w:hAnsi="Arial" w:cs="Arial"/>
          <w:color w:val="auto"/>
          <w:sz w:val="22"/>
          <w:szCs w:val="22"/>
        </w:rPr>
        <w:t>our</w:t>
      </w:r>
      <w:r w:rsidR="004B5985" w:rsidRPr="00384AC4">
        <w:rPr>
          <w:rFonts w:ascii="Arial" w:hAnsi="Arial" w:cs="Arial"/>
          <w:color w:val="auto"/>
          <w:sz w:val="22"/>
          <w:szCs w:val="22"/>
        </w:rPr>
        <w:t xml:space="preserve"> catchment</w:t>
      </w:r>
      <w:r w:rsidR="00165504" w:rsidRPr="00384AC4">
        <w:rPr>
          <w:rFonts w:ascii="Arial" w:hAnsi="Arial" w:cs="Arial"/>
          <w:color w:val="auto"/>
          <w:sz w:val="22"/>
          <w:szCs w:val="22"/>
        </w:rPr>
        <w:t>,</w:t>
      </w:r>
      <w:r w:rsidR="00E12D8B" w:rsidRPr="00384AC4">
        <w:rPr>
          <w:rFonts w:ascii="Arial" w:hAnsi="Arial" w:cs="Arial"/>
          <w:color w:val="auto"/>
          <w:sz w:val="22"/>
          <w:szCs w:val="22"/>
        </w:rPr>
        <w:t xml:space="preserve"> </w:t>
      </w:r>
      <w:r w:rsidR="000B712D" w:rsidRPr="00384AC4">
        <w:rPr>
          <w:rFonts w:ascii="Arial" w:hAnsi="Arial" w:cs="Arial"/>
          <w:color w:val="auto"/>
          <w:sz w:val="22"/>
          <w:szCs w:val="22"/>
        </w:rPr>
        <w:t>maintaining</w:t>
      </w:r>
      <w:r w:rsidR="008755E4" w:rsidRPr="00384AC4">
        <w:rPr>
          <w:rFonts w:ascii="Arial" w:hAnsi="Arial" w:cs="Arial"/>
          <w:color w:val="auto"/>
          <w:sz w:val="22"/>
          <w:szCs w:val="22"/>
        </w:rPr>
        <w:t xml:space="preserve"> </w:t>
      </w:r>
      <w:r w:rsidR="00165504" w:rsidRPr="00384AC4">
        <w:rPr>
          <w:rFonts w:ascii="Arial" w:hAnsi="Arial" w:cs="Arial"/>
          <w:color w:val="auto"/>
          <w:sz w:val="22"/>
          <w:szCs w:val="22"/>
        </w:rPr>
        <w:t xml:space="preserve">as </w:t>
      </w:r>
      <w:r w:rsidR="008755E4" w:rsidRPr="00384AC4">
        <w:rPr>
          <w:rFonts w:ascii="Arial" w:hAnsi="Arial" w:cs="Arial"/>
          <w:color w:val="auto"/>
          <w:sz w:val="22"/>
          <w:szCs w:val="22"/>
        </w:rPr>
        <w:t>high</w:t>
      </w:r>
      <w:r w:rsidR="00E12D8B" w:rsidRPr="00384AC4">
        <w:rPr>
          <w:rFonts w:ascii="Arial" w:hAnsi="Arial" w:cs="Arial"/>
          <w:color w:val="auto"/>
          <w:sz w:val="22"/>
          <w:szCs w:val="22"/>
        </w:rPr>
        <w:t xml:space="preserve"> a</w:t>
      </w:r>
      <w:r w:rsidR="008755E4" w:rsidRPr="00384AC4">
        <w:rPr>
          <w:rFonts w:ascii="Arial" w:hAnsi="Arial" w:cs="Arial"/>
          <w:color w:val="auto"/>
          <w:sz w:val="22"/>
          <w:szCs w:val="22"/>
        </w:rPr>
        <w:t xml:space="preserve"> presence</w:t>
      </w:r>
      <w:r w:rsidR="00E12D8B" w:rsidRPr="00384AC4">
        <w:rPr>
          <w:rFonts w:ascii="Arial" w:hAnsi="Arial" w:cs="Arial"/>
          <w:color w:val="auto"/>
          <w:sz w:val="22"/>
          <w:szCs w:val="22"/>
        </w:rPr>
        <w:t xml:space="preserve"> as possible</w:t>
      </w:r>
      <w:r w:rsidR="008755E4" w:rsidRPr="00384AC4">
        <w:rPr>
          <w:rFonts w:ascii="Arial" w:hAnsi="Arial" w:cs="Arial"/>
          <w:color w:val="auto"/>
          <w:sz w:val="22"/>
          <w:szCs w:val="22"/>
        </w:rPr>
        <w:t xml:space="preserve"> to try and deter any poaching activity.</w:t>
      </w:r>
    </w:p>
    <w:p w14:paraId="185A23D7" w14:textId="5964A067" w:rsidR="00757BC5" w:rsidRPr="00384AC4" w:rsidRDefault="00F84784" w:rsidP="00757BC5">
      <w:pPr>
        <w:rPr>
          <w:rFonts w:ascii="Arial" w:hAnsi="Arial" w:cs="Arial"/>
          <w:color w:val="auto"/>
          <w:sz w:val="22"/>
          <w:szCs w:val="22"/>
        </w:rPr>
      </w:pPr>
      <w:r w:rsidRPr="00384AC4">
        <w:rPr>
          <w:rFonts w:ascii="Arial" w:hAnsi="Arial" w:cs="Arial"/>
          <w:color w:val="auto"/>
          <w:sz w:val="22"/>
          <w:szCs w:val="22"/>
        </w:rPr>
        <w:t xml:space="preserve">Following the resignation of the Seasonal Water Bailiff </w:t>
      </w:r>
      <w:r w:rsidR="00757BC5" w:rsidRPr="00384AC4">
        <w:rPr>
          <w:rFonts w:ascii="Arial" w:hAnsi="Arial" w:cs="Arial"/>
          <w:color w:val="auto"/>
          <w:sz w:val="22"/>
          <w:szCs w:val="22"/>
        </w:rPr>
        <w:t xml:space="preserve">in </w:t>
      </w:r>
      <w:r w:rsidR="00F80F48" w:rsidRPr="00384AC4">
        <w:rPr>
          <w:rFonts w:ascii="Arial" w:hAnsi="Arial" w:cs="Arial"/>
          <w:color w:val="auto"/>
          <w:sz w:val="22"/>
          <w:szCs w:val="22"/>
        </w:rPr>
        <w:t xml:space="preserve">early </w:t>
      </w:r>
      <w:r w:rsidR="00C825A0" w:rsidRPr="00384AC4">
        <w:rPr>
          <w:rFonts w:ascii="Arial" w:hAnsi="Arial" w:cs="Arial"/>
          <w:color w:val="auto"/>
          <w:sz w:val="22"/>
          <w:szCs w:val="22"/>
        </w:rPr>
        <w:t>May</w:t>
      </w:r>
      <w:r w:rsidR="00757BC5" w:rsidRPr="00384AC4">
        <w:rPr>
          <w:rFonts w:ascii="Arial" w:hAnsi="Arial" w:cs="Arial"/>
          <w:color w:val="auto"/>
          <w:sz w:val="22"/>
          <w:szCs w:val="22"/>
        </w:rPr>
        <w:t xml:space="preserve">, </w:t>
      </w:r>
      <w:r w:rsidR="000E6F01" w:rsidRPr="00384AC4">
        <w:rPr>
          <w:rFonts w:ascii="Arial" w:hAnsi="Arial" w:cs="Arial"/>
          <w:color w:val="auto"/>
          <w:sz w:val="22"/>
          <w:szCs w:val="22"/>
        </w:rPr>
        <w:t>we employed Bob Smart as our part time season</w:t>
      </w:r>
      <w:r w:rsidR="00D94820" w:rsidRPr="00384AC4">
        <w:rPr>
          <w:rFonts w:ascii="Arial" w:hAnsi="Arial" w:cs="Arial"/>
          <w:color w:val="auto"/>
          <w:sz w:val="22"/>
          <w:szCs w:val="22"/>
        </w:rPr>
        <w:t>al</w:t>
      </w:r>
      <w:r w:rsidR="000E6F01" w:rsidRPr="00384AC4">
        <w:rPr>
          <w:rFonts w:ascii="Arial" w:hAnsi="Arial" w:cs="Arial"/>
          <w:color w:val="auto"/>
          <w:sz w:val="22"/>
          <w:szCs w:val="22"/>
        </w:rPr>
        <w:t xml:space="preserve"> </w:t>
      </w:r>
      <w:r w:rsidR="00F76C23" w:rsidRPr="00384AC4">
        <w:rPr>
          <w:rFonts w:ascii="Arial" w:hAnsi="Arial" w:cs="Arial"/>
          <w:color w:val="auto"/>
          <w:sz w:val="22"/>
          <w:szCs w:val="22"/>
        </w:rPr>
        <w:t>B</w:t>
      </w:r>
      <w:r w:rsidR="000E6F01" w:rsidRPr="00384AC4">
        <w:rPr>
          <w:rFonts w:ascii="Arial" w:hAnsi="Arial" w:cs="Arial"/>
          <w:color w:val="auto"/>
          <w:sz w:val="22"/>
          <w:szCs w:val="22"/>
        </w:rPr>
        <w:t>ailiff</w:t>
      </w:r>
      <w:r w:rsidR="00757BC5" w:rsidRPr="00384AC4">
        <w:rPr>
          <w:rFonts w:ascii="Arial" w:hAnsi="Arial" w:cs="Arial"/>
          <w:color w:val="auto"/>
          <w:sz w:val="22"/>
          <w:szCs w:val="22"/>
        </w:rPr>
        <w:t xml:space="preserve">.  </w:t>
      </w:r>
      <w:r w:rsidR="00D94820" w:rsidRPr="00384AC4">
        <w:rPr>
          <w:rFonts w:ascii="Arial" w:hAnsi="Arial" w:cs="Arial"/>
          <w:color w:val="auto"/>
          <w:sz w:val="22"/>
          <w:szCs w:val="22"/>
        </w:rPr>
        <w:t>W</w:t>
      </w:r>
      <w:r w:rsidR="00757BC5" w:rsidRPr="00384AC4">
        <w:rPr>
          <w:rFonts w:ascii="Arial" w:hAnsi="Arial" w:cs="Arial"/>
          <w:color w:val="auto"/>
          <w:sz w:val="22"/>
          <w:szCs w:val="22"/>
        </w:rPr>
        <w:t>e</w:t>
      </w:r>
      <w:r w:rsidR="00D94820" w:rsidRPr="00384AC4">
        <w:rPr>
          <w:rFonts w:ascii="Arial" w:hAnsi="Arial" w:cs="Arial"/>
          <w:color w:val="auto"/>
          <w:sz w:val="22"/>
          <w:szCs w:val="22"/>
        </w:rPr>
        <w:t xml:space="preserve"> </w:t>
      </w:r>
      <w:r w:rsidR="00A65E8F" w:rsidRPr="00384AC4">
        <w:rPr>
          <w:rFonts w:ascii="Arial" w:hAnsi="Arial" w:cs="Arial"/>
          <w:color w:val="auto"/>
          <w:sz w:val="22"/>
          <w:szCs w:val="22"/>
        </w:rPr>
        <w:t>agreed</w:t>
      </w:r>
      <w:r w:rsidR="00D94820" w:rsidRPr="00384AC4">
        <w:rPr>
          <w:rFonts w:ascii="Arial" w:hAnsi="Arial" w:cs="Arial"/>
          <w:color w:val="auto"/>
          <w:sz w:val="22"/>
          <w:szCs w:val="22"/>
        </w:rPr>
        <w:t xml:space="preserve"> that Bob would cover </w:t>
      </w:r>
      <w:r w:rsidR="000B7E7C" w:rsidRPr="00384AC4">
        <w:rPr>
          <w:rFonts w:ascii="Arial" w:hAnsi="Arial" w:cs="Arial"/>
          <w:color w:val="auto"/>
          <w:sz w:val="22"/>
          <w:szCs w:val="22"/>
        </w:rPr>
        <w:t>Friday, Saturday and Sunday night</w:t>
      </w:r>
      <w:r w:rsidR="00A65E8F" w:rsidRPr="00384AC4">
        <w:rPr>
          <w:rFonts w:ascii="Arial" w:hAnsi="Arial" w:cs="Arial"/>
          <w:color w:val="auto"/>
          <w:sz w:val="22"/>
          <w:szCs w:val="22"/>
        </w:rPr>
        <w:t xml:space="preserve"> </w:t>
      </w:r>
      <w:r w:rsidR="000B7E7C" w:rsidRPr="00384AC4">
        <w:rPr>
          <w:rFonts w:ascii="Arial" w:hAnsi="Arial" w:cs="Arial"/>
          <w:color w:val="auto"/>
          <w:sz w:val="22"/>
          <w:szCs w:val="22"/>
        </w:rPr>
        <w:t>s</w:t>
      </w:r>
      <w:r w:rsidR="00A65E8F" w:rsidRPr="00384AC4">
        <w:rPr>
          <w:rFonts w:ascii="Arial" w:hAnsi="Arial" w:cs="Arial"/>
          <w:color w:val="auto"/>
          <w:sz w:val="22"/>
          <w:szCs w:val="22"/>
        </w:rPr>
        <w:t>hifts</w:t>
      </w:r>
      <w:r w:rsidR="000B7E7C" w:rsidRPr="00384AC4">
        <w:rPr>
          <w:rFonts w:ascii="Arial" w:hAnsi="Arial" w:cs="Arial"/>
          <w:color w:val="auto"/>
          <w:sz w:val="22"/>
          <w:szCs w:val="22"/>
        </w:rPr>
        <w:t xml:space="preserve"> and I </w:t>
      </w:r>
      <w:r w:rsidR="00A65E8F" w:rsidRPr="00384AC4">
        <w:rPr>
          <w:rFonts w:ascii="Arial" w:hAnsi="Arial" w:cs="Arial"/>
          <w:color w:val="auto"/>
          <w:sz w:val="22"/>
          <w:szCs w:val="22"/>
        </w:rPr>
        <w:t xml:space="preserve">would </w:t>
      </w:r>
      <w:r w:rsidR="00D95101" w:rsidRPr="00384AC4">
        <w:rPr>
          <w:rFonts w:ascii="Arial" w:hAnsi="Arial" w:cs="Arial"/>
          <w:color w:val="auto"/>
          <w:sz w:val="22"/>
          <w:szCs w:val="22"/>
        </w:rPr>
        <w:t>patrol</w:t>
      </w:r>
      <w:r w:rsidR="00A65E8F" w:rsidRPr="00384AC4">
        <w:rPr>
          <w:rFonts w:ascii="Arial" w:hAnsi="Arial" w:cs="Arial"/>
          <w:color w:val="auto"/>
          <w:sz w:val="22"/>
          <w:szCs w:val="22"/>
        </w:rPr>
        <w:t xml:space="preserve"> </w:t>
      </w:r>
      <w:r w:rsidR="000B7E7C" w:rsidRPr="00384AC4">
        <w:rPr>
          <w:rFonts w:ascii="Arial" w:hAnsi="Arial" w:cs="Arial"/>
          <w:color w:val="auto"/>
          <w:sz w:val="22"/>
          <w:szCs w:val="22"/>
        </w:rPr>
        <w:t xml:space="preserve">the catchment </w:t>
      </w:r>
      <w:r w:rsidR="005641E6" w:rsidRPr="00384AC4">
        <w:rPr>
          <w:rFonts w:ascii="Arial" w:hAnsi="Arial" w:cs="Arial"/>
          <w:color w:val="auto"/>
          <w:sz w:val="22"/>
          <w:szCs w:val="22"/>
        </w:rPr>
        <w:t>the rest of the time</w:t>
      </w:r>
      <w:r w:rsidR="00D95101" w:rsidRPr="00384AC4">
        <w:rPr>
          <w:rFonts w:ascii="Arial" w:hAnsi="Arial" w:cs="Arial"/>
          <w:color w:val="auto"/>
          <w:sz w:val="22"/>
          <w:szCs w:val="22"/>
        </w:rPr>
        <w:t>.</w:t>
      </w:r>
      <w:r w:rsidR="00704DD8" w:rsidRPr="00384AC4">
        <w:rPr>
          <w:rFonts w:ascii="Arial" w:hAnsi="Arial" w:cs="Arial"/>
          <w:color w:val="auto"/>
          <w:sz w:val="22"/>
          <w:szCs w:val="22"/>
        </w:rPr>
        <w:t xml:space="preserve"> Th</w:t>
      </w:r>
      <w:r w:rsidR="00A65E8F" w:rsidRPr="00384AC4">
        <w:rPr>
          <w:rFonts w:ascii="Arial" w:hAnsi="Arial" w:cs="Arial"/>
          <w:color w:val="auto"/>
          <w:sz w:val="22"/>
          <w:szCs w:val="22"/>
        </w:rPr>
        <w:t>is ensured the</w:t>
      </w:r>
      <w:r w:rsidR="00704DD8" w:rsidRPr="00384AC4">
        <w:rPr>
          <w:rFonts w:ascii="Arial" w:hAnsi="Arial" w:cs="Arial"/>
          <w:color w:val="auto"/>
          <w:sz w:val="22"/>
          <w:szCs w:val="22"/>
        </w:rPr>
        <w:t xml:space="preserve"> catchment was covered</w:t>
      </w:r>
      <w:r w:rsidR="00A65E8F" w:rsidRPr="00384AC4">
        <w:rPr>
          <w:rFonts w:ascii="Arial" w:hAnsi="Arial" w:cs="Arial"/>
          <w:color w:val="auto"/>
          <w:sz w:val="22"/>
          <w:szCs w:val="22"/>
        </w:rPr>
        <w:t xml:space="preserve"> for</w:t>
      </w:r>
      <w:r w:rsidR="00704DD8" w:rsidRPr="00384AC4">
        <w:rPr>
          <w:rFonts w:ascii="Arial" w:hAnsi="Arial" w:cs="Arial"/>
          <w:color w:val="auto"/>
          <w:sz w:val="22"/>
          <w:szCs w:val="22"/>
        </w:rPr>
        <w:t xml:space="preserve"> roughly</w:t>
      </w:r>
      <w:r w:rsidR="00757BC5" w:rsidRPr="00384AC4">
        <w:rPr>
          <w:rFonts w:ascii="Arial" w:hAnsi="Arial" w:cs="Arial"/>
          <w:color w:val="auto"/>
          <w:sz w:val="22"/>
          <w:szCs w:val="22"/>
        </w:rPr>
        <w:t xml:space="preserve"> 14</w:t>
      </w:r>
      <w:r w:rsidR="005641E6" w:rsidRPr="00384AC4">
        <w:rPr>
          <w:rFonts w:ascii="Arial" w:hAnsi="Arial" w:cs="Arial"/>
          <w:color w:val="auto"/>
          <w:sz w:val="22"/>
          <w:szCs w:val="22"/>
        </w:rPr>
        <w:t xml:space="preserve"> </w:t>
      </w:r>
      <w:r w:rsidR="00757BC5" w:rsidRPr="00384AC4">
        <w:rPr>
          <w:rFonts w:ascii="Arial" w:hAnsi="Arial" w:cs="Arial"/>
          <w:color w:val="auto"/>
          <w:sz w:val="22"/>
          <w:szCs w:val="22"/>
        </w:rPr>
        <w:t>h</w:t>
      </w:r>
      <w:r w:rsidR="005641E6" w:rsidRPr="00384AC4">
        <w:rPr>
          <w:rFonts w:ascii="Arial" w:hAnsi="Arial" w:cs="Arial"/>
          <w:color w:val="auto"/>
          <w:sz w:val="22"/>
          <w:szCs w:val="22"/>
        </w:rPr>
        <w:t>ou</w:t>
      </w:r>
      <w:r w:rsidR="00757BC5" w:rsidRPr="00384AC4">
        <w:rPr>
          <w:rFonts w:ascii="Arial" w:hAnsi="Arial" w:cs="Arial"/>
          <w:color w:val="auto"/>
          <w:sz w:val="22"/>
          <w:szCs w:val="22"/>
        </w:rPr>
        <w:t>rs per day on split shifts</w:t>
      </w:r>
      <w:r w:rsidR="00EA06A0" w:rsidRPr="00384AC4">
        <w:rPr>
          <w:rFonts w:ascii="Arial" w:hAnsi="Arial" w:cs="Arial"/>
          <w:color w:val="auto"/>
          <w:sz w:val="22"/>
          <w:szCs w:val="22"/>
        </w:rPr>
        <w:t xml:space="preserve"> at weekends</w:t>
      </w:r>
      <w:r w:rsidR="000C38D3" w:rsidRPr="00384AC4">
        <w:rPr>
          <w:rFonts w:ascii="Arial" w:hAnsi="Arial" w:cs="Arial"/>
          <w:color w:val="auto"/>
          <w:sz w:val="22"/>
          <w:szCs w:val="22"/>
        </w:rPr>
        <w:t>.  I also</w:t>
      </w:r>
      <w:r w:rsidR="00757BC5" w:rsidRPr="00384AC4">
        <w:rPr>
          <w:rFonts w:ascii="Arial" w:hAnsi="Arial" w:cs="Arial"/>
          <w:color w:val="auto"/>
          <w:sz w:val="22"/>
          <w:szCs w:val="22"/>
        </w:rPr>
        <w:t xml:space="preserve"> undert</w:t>
      </w:r>
      <w:r w:rsidR="000C38D3" w:rsidRPr="00384AC4">
        <w:rPr>
          <w:rFonts w:ascii="Arial" w:hAnsi="Arial" w:cs="Arial"/>
          <w:color w:val="auto"/>
          <w:sz w:val="22"/>
          <w:szCs w:val="22"/>
        </w:rPr>
        <w:t>ook</w:t>
      </w:r>
      <w:r w:rsidR="00757BC5" w:rsidRPr="00384AC4">
        <w:rPr>
          <w:rFonts w:ascii="Arial" w:hAnsi="Arial" w:cs="Arial"/>
          <w:color w:val="auto"/>
          <w:sz w:val="22"/>
          <w:szCs w:val="22"/>
        </w:rPr>
        <w:t xml:space="preserve"> a combination of early morning, daytime, twilight, night, and weekend patrols throughout the season, to try and deter potential poaching activities within the catchment. </w:t>
      </w:r>
    </w:p>
    <w:p w14:paraId="6BF60B2E" w14:textId="75B41DC7" w:rsidR="00757BC5" w:rsidRPr="00384AC4" w:rsidRDefault="00757BC5" w:rsidP="00757BC5">
      <w:pPr>
        <w:rPr>
          <w:rFonts w:ascii="Arial" w:hAnsi="Arial" w:cs="Arial"/>
          <w:color w:val="auto"/>
          <w:sz w:val="22"/>
          <w:szCs w:val="22"/>
        </w:rPr>
      </w:pPr>
      <w:r w:rsidRPr="00384AC4">
        <w:rPr>
          <w:rFonts w:ascii="Arial" w:hAnsi="Arial" w:cs="Arial"/>
          <w:color w:val="auto"/>
          <w:sz w:val="22"/>
          <w:szCs w:val="22"/>
        </w:rPr>
        <w:t xml:space="preserve">I </w:t>
      </w:r>
      <w:r w:rsidR="00E14958" w:rsidRPr="00384AC4">
        <w:rPr>
          <w:rFonts w:ascii="Arial" w:hAnsi="Arial" w:cs="Arial"/>
          <w:color w:val="auto"/>
          <w:sz w:val="22"/>
          <w:szCs w:val="22"/>
        </w:rPr>
        <w:t>am</w:t>
      </w:r>
      <w:r w:rsidRPr="00384AC4">
        <w:rPr>
          <w:rFonts w:ascii="Arial" w:hAnsi="Arial" w:cs="Arial"/>
          <w:color w:val="auto"/>
          <w:sz w:val="22"/>
          <w:szCs w:val="22"/>
        </w:rPr>
        <w:t xml:space="preserve"> in regular contact with the Glass syndicate Bailiff Addie Fraser, and Ghillie George Fraser to discuss operational joint working and the sharing of any possible poaching incidents and information.</w:t>
      </w:r>
      <w:r w:rsidR="003C60A7">
        <w:rPr>
          <w:rFonts w:ascii="Arial" w:hAnsi="Arial" w:cs="Arial"/>
          <w:color w:val="auto"/>
          <w:sz w:val="22"/>
          <w:szCs w:val="22"/>
        </w:rPr>
        <w:t xml:space="preserve"> </w:t>
      </w:r>
      <w:r w:rsidRPr="00384AC4">
        <w:rPr>
          <w:rFonts w:ascii="Arial" w:hAnsi="Arial" w:cs="Arial"/>
          <w:color w:val="auto"/>
          <w:sz w:val="22"/>
          <w:szCs w:val="22"/>
        </w:rPr>
        <w:t xml:space="preserve">I </w:t>
      </w:r>
      <w:r w:rsidR="00A15CDD" w:rsidRPr="00384AC4">
        <w:rPr>
          <w:rFonts w:ascii="Arial" w:hAnsi="Arial" w:cs="Arial"/>
          <w:color w:val="auto"/>
          <w:sz w:val="22"/>
          <w:szCs w:val="22"/>
        </w:rPr>
        <w:t xml:space="preserve">am </w:t>
      </w:r>
      <w:r w:rsidRPr="00384AC4">
        <w:rPr>
          <w:rFonts w:ascii="Arial" w:hAnsi="Arial" w:cs="Arial"/>
          <w:color w:val="auto"/>
          <w:sz w:val="22"/>
          <w:szCs w:val="22"/>
        </w:rPr>
        <w:t>also in regular contact with Police Scotland’s Wildlife Crime Officer</w:t>
      </w:r>
      <w:r w:rsidR="00A15CDD" w:rsidRPr="00384AC4">
        <w:rPr>
          <w:rFonts w:ascii="Arial" w:hAnsi="Arial" w:cs="Arial"/>
          <w:color w:val="auto"/>
          <w:sz w:val="22"/>
          <w:szCs w:val="22"/>
        </w:rPr>
        <w:t>s</w:t>
      </w:r>
      <w:r w:rsidRPr="00384AC4">
        <w:rPr>
          <w:rFonts w:ascii="Arial" w:hAnsi="Arial" w:cs="Arial"/>
          <w:color w:val="auto"/>
          <w:sz w:val="22"/>
          <w:szCs w:val="22"/>
        </w:rPr>
        <w:t xml:space="preserve"> and the Water Bailiffs from the Ness and Cromarty Boards to share any Fisheries intelligence.</w:t>
      </w:r>
    </w:p>
    <w:p w14:paraId="3D8AF9D2" w14:textId="77777777" w:rsidR="00DE5AAD" w:rsidRDefault="00DE5AAD" w:rsidP="00757BC5">
      <w:pPr>
        <w:rPr>
          <w:rFonts w:ascii="Arial" w:hAnsi="Arial" w:cs="Arial"/>
          <w:b/>
          <w:bCs/>
          <w:color w:val="auto"/>
          <w:sz w:val="22"/>
          <w:szCs w:val="22"/>
          <w:u w:val="single"/>
        </w:rPr>
      </w:pPr>
    </w:p>
    <w:p w14:paraId="65652B4A" w14:textId="6685FEC0" w:rsidR="00A15CDD" w:rsidRPr="00384AC4" w:rsidRDefault="00757BC5" w:rsidP="00757BC5">
      <w:pPr>
        <w:rPr>
          <w:rFonts w:ascii="Arial" w:hAnsi="Arial" w:cs="Arial"/>
          <w:b/>
          <w:bCs/>
          <w:color w:val="auto"/>
          <w:sz w:val="22"/>
          <w:szCs w:val="22"/>
          <w:u w:val="single"/>
        </w:rPr>
      </w:pPr>
      <w:r w:rsidRPr="00384AC4">
        <w:rPr>
          <w:rFonts w:ascii="Arial" w:hAnsi="Arial" w:cs="Arial"/>
          <w:b/>
          <w:bCs/>
          <w:color w:val="auto"/>
          <w:sz w:val="22"/>
          <w:szCs w:val="22"/>
          <w:u w:val="single"/>
        </w:rPr>
        <w:t>Beauly Fishery Board</w:t>
      </w:r>
      <w:r w:rsidR="00A15CDD" w:rsidRPr="00384AC4">
        <w:rPr>
          <w:rFonts w:ascii="Arial" w:hAnsi="Arial" w:cs="Arial"/>
          <w:b/>
          <w:bCs/>
          <w:color w:val="auto"/>
          <w:sz w:val="22"/>
          <w:szCs w:val="22"/>
          <w:u w:val="single"/>
        </w:rPr>
        <w:t xml:space="preserve"> Tasks</w:t>
      </w:r>
    </w:p>
    <w:p w14:paraId="5CFFB0FA" w14:textId="69645A9C" w:rsidR="00757BC5" w:rsidRPr="00384AC4" w:rsidRDefault="007C2D4E" w:rsidP="00757BC5">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Attended m</w:t>
      </w:r>
      <w:r w:rsidR="00757BC5" w:rsidRPr="00384AC4">
        <w:rPr>
          <w:rFonts w:ascii="Arial" w:hAnsi="Arial" w:cs="Arial"/>
          <w:color w:val="auto"/>
          <w:sz w:val="22"/>
          <w:szCs w:val="22"/>
        </w:rPr>
        <w:t>onthly team’s meetings with the Chair FSN, MSN, the Senior Biologist and TW to discuss operational plans for the coming season.</w:t>
      </w:r>
    </w:p>
    <w:p w14:paraId="5C574314" w14:textId="73390C38" w:rsidR="000E7431" w:rsidRPr="00384AC4" w:rsidRDefault="00477098" w:rsidP="00757BC5">
      <w:pPr>
        <w:pStyle w:val="ListParagraph"/>
        <w:numPr>
          <w:ilvl w:val="0"/>
          <w:numId w:val="1"/>
        </w:numPr>
        <w:rPr>
          <w:rFonts w:ascii="Arial" w:hAnsi="Arial" w:cs="Arial"/>
          <w:color w:val="auto"/>
          <w:sz w:val="22"/>
          <w:szCs w:val="22"/>
        </w:rPr>
      </w:pPr>
      <w:r>
        <w:rPr>
          <w:rFonts w:ascii="Arial" w:hAnsi="Arial" w:cs="Arial"/>
          <w:color w:val="auto"/>
          <w:sz w:val="22"/>
          <w:szCs w:val="22"/>
        </w:rPr>
        <w:t>Attended</w:t>
      </w:r>
      <w:r w:rsidR="001C6224" w:rsidRPr="00384AC4">
        <w:rPr>
          <w:rFonts w:ascii="Arial" w:hAnsi="Arial" w:cs="Arial"/>
          <w:color w:val="auto"/>
          <w:sz w:val="22"/>
          <w:szCs w:val="22"/>
        </w:rPr>
        <w:t xml:space="preserve"> regular</w:t>
      </w:r>
      <w:r w:rsidR="000E7431" w:rsidRPr="00384AC4">
        <w:rPr>
          <w:rFonts w:ascii="Arial" w:hAnsi="Arial" w:cs="Arial"/>
          <w:color w:val="auto"/>
          <w:sz w:val="22"/>
          <w:szCs w:val="22"/>
        </w:rPr>
        <w:t xml:space="preserve"> </w:t>
      </w:r>
      <w:r w:rsidR="001C6224" w:rsidRPr="00384AC4">
        <w:rPr>
          <w:rFonts w:ascii="Arial" w:hAnsi="Arial" w:cs="Arial"/>
          <w:color w:val="auto"/>
          <w:sz w:val="22"/>
          <w:szCs w:val="22"/>
        </w:rPr>
        <w:t>weekly</w:t>
      </w:r>
      <w:r w:rsidR="000E7431" w:rsidRPr="00384AC4">
        <w:rPr>
          <w:rFonts w:ascii="Arial" w:hAnsi="Arial" w:cs="Arial"/>
          <w:color w:val="auto"/>
          <w:sz w:val="22"/>
          <w:szCs w:val="22"/>
        </w:rPr>
        <w:t xml:space="preserve"> meetings</w:t>
      </w:r>
      <w:r w:rsidR="001C6224" w:rsidRPr="00384AC4">
        <w:rPr>
          <w:rFonts w:ascii="Arial" w:hAnsi="Arial" w:cs="Arial"/>
          <w:color w:val="auto"/>
          <w:sz w:val="22"/>
          <w:szCs w:val="22"/>
        </w:rPr>
        <w:t xml:space="preserve"> on a Monday morning</w:t>
      </w:r>
      <w:r w:rsidR="000E7431" w:rsidRPr="00384AC4">
        <w:rPr>
          <w:rFonts w:ascii="Arial" w:hAnsi="Arial" w:cs="Arial"/>
          <w:color w:val="auto"/>
          <w:sz w:val="22"/>
          <w:szCs w:val="22"/>
        </w:rPr>
        <w:t xml:space="preserve"> with </w:t>
      </w:r>
      <w:r w:rsidR="001C6224" w:rsidRPr="00384AC4">
        <w:rPr>
          <w:rFonts w:ascii="Arial" w:hAnsi="Arial" w:cs="Arial"/>
          <w:color w:val="auto"/>
          <w:sz w:val="22"/>
          <w:szCs w:val="22"/>
        </w:rPr>
        <w:t>the Senior Biologist</w:t>
      </w:r>
      <w:r w:rsidR="000E7431" w:rsidRPr="00384AC4">
        <w:rPr>
          <w:rFonts w:ascii="Arial" w:hAnsi="Arial" w:cs="Arial"/>
          <w:color w:val="auto"/>
          <w:sz w:val="22"/>
          <w:szCs w:val="22"/>
        </w:rPr>
        <w:t xml:space="preserve"> to </w:t>
      </w:r>
      <w:r w:rsidR="005F6048" w:rsidRPr="00384AC4">
        <w:rPr>
          <w:rFonts w:ascii="Arial" w:hAnsi="Arial" w:cs="Arial"/>
          <w:color w:val="auto"/>
          <w:sz w:val="22"/>
          <w:szCs w:val="22"/>
        </w:rPr>
        <w:t>discuss</w:t>
      </w:r>
      <w:r w:rsidR="000E7431" w:rsidRPr="00384AC4">
        <w:rPr>
          <w:rFonts w:ascii="Arial" w:hAnsi="Arial" w:cs="Arial"/>
          <w:color w:val="auto"/>
          <w:sz w:val="22"/>
          <w:szCs w:val="22"/>
        </w:rPr>
        <w:t xml:space="preserve"> the week ahead</w:t>
      </w:r>
      <w:r w:rsidR="005F6048" w:rsidRPr="00384AC4">
        <w:rPr>
          <w:rFonts w:ascii="Arial" w:hAnsi="Arial" w:cs="Arial"/>
          <w:color w:val="auto"/>
          <w:sz w:val="22"/>
          <w:szCs w:val="22"/>
        </w:rPr>
        <w:t>.</w:t>
      </w:r>
    </w:p>
    <w:p w14:paraId="68043362" w14:textId="14BE7807" w:rsidR="005F6048" w:rsidRPr="00384AC4" w:rsidRDefault="0041152C" w:rsidP="00757BC5">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Undertook a weekly</w:t>
      </w:r>
      <w:r w:rsidR="005F6048" w:rsidRPr="00384AC4">
        <w:rPr>
          <w:rFonts w:ascii="Arial" w:hAnsi="Arial" w:cs="Arial"/>
          <w:color w:val="auto"/>
          <w:sz w:val="22"/>
          <w:szCs w:val="22"/>
        </w:rPr>
        <w:t xml:space="preserve"> meeting with </w:t>
      </w:r>
      <w:r w:rsidRPr="00384AC4">
        <w:rPr>
          <w:rFonts w:ascii="Arial" w:hAnsi="Arial" w:cs="Arial"/>
          <w:color w:val="auto"/>
          <w:sz w:val="22"/>
          <w:szCs w:val="22"/>
        </w:rPr>
        <w:t>the part time Seasonal Bailiff</w:t>
      </w:r>
      <w:r w:rsidR="005F6048" w:rsidRPr="00384AC4">
        <w:rPr>
          <w:rFonts w:ascii="Arial" w:hAnsi="Arial" w:cs="Arial"/>
          <w:color w:val="auto"/>
          <w:sz w:val="22"/>
          <w:szCs w:val="22"/>
        </w:rPr>
        <w:t xml:space="preserve"> to discuss fishery protection.</w:t>
      </w:r>
    </w:p>
    <w:p w14:paraId="072EA0DC" w14:textId="77777777" w:rsidR="00757BC5" w:rsidRPr="00384AC4" w:rsidRDefault="00757BC5" w:rsidP="00757BC5">
      <w:pPr>
        <w:rPr>
          <w:rFonts w:ascii="Arial" w:hAnsi="Arial" w:cs="Arial"/>
          <w:b/>
          <w:bCs/>
          <w:color w:val="auto"/>
          <w:sz w:val="22"/>
          <w:szCs w:val="22"/>
          <w:u w:val="single"/>
        </w:rPr>
      </w:pPr>
      <w:r w:rsidRPr="00384AC4">
        <w:rPr>
          <w:rFonts w:ascii="Arial" w:hAnsi="Arial" w:cs="Arial"/>
          <w:b/>
          <w:bCs/>
          <w:color w:val="auto"/>
          <w:sz w:val="22"/>
          <w:szCs w:val="22"/>
          <w:u w:val="single"/>
        </w:rPr>
        <w:t>People: Community Engagement, Participation and Heritage</w:t>
      </w:r>
    </w:p>
    <w:p w14:paraId="5BBCBC85" w14:textId="19662CE4" w:rsidR="00757BC5" w:rsidRPr="00384AC4" w:rsidRDefault="006A18CC" w:rsidP="00757BC5">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Uploaded r</w:t>
      </w:r>
      <w:r w:rsidR="00757BC5" w:rsidRPr="00384AC4">
        <w:rPr>
          <w:rFonts w:ascii="Arial" w:hAnsi="Arial" w:cs="Arial"/>
          <w:color w:val="auto"/>
          <w:sz w:val="22"/>
          <w:szCs w:val="22"/>
        </w:rPr>
        <w:t>egular posts on Facebook.</w:t>
      </w:r>
    </w:p>
    <w:p w14:paraId="6E03EC3A" w14:textId="6BCFE25F" w:rsidR="00B674B4" w:rsidRPr="00384AC4" w:rsidRDefault="006A18CC" w:rsidP="00757BC5">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Maintained r</w:t>
      </w:r>
      <w:r w:rsidR="00B674B4" w:rsidRPr="00384AC4">
        <w:rPr>
          <w:rFonts w:ascii="Arial" w:hAnsi="Arial" w:cs="Arial"/>
          <w:color w:val="auto"/>
          <w:sz w:val="22"/>
          <w:szCs w:val="22"/>
        </w:rPr>
        <w:t>egular contact with Esta</w:t>
      </w:r>
      <w:r w:rsidR="00823252" w:rsidRPr="00384AC4">
        <w:rPr>
          <w:rFonts w:ascii="Arial" w:hAnsi="Arial" w:cs="Arial"/>
          <w:color w:val="auto"/>
          <w:sz w:val="22"/>
          <w:szCs w:val="22"/>
        </w:rPr>
        <w:t>te workers and Ghillies.</w:t>
      </w:r>
    </w:p>
    <w:p w14:paraId="010160CA" w14:textId="77777777" w:rsidR="00662B7E" w:rsidRPr="00384AC4" w:rsidRDefault="00662B7E" w:rsidP="00662B7E">
      <w:pPr>
        <w:pStyle w:val="ListParagraph"/>
        <w:ind w:left="360"/>
        <w:rPr>
          <w:rFonts w:ascii="Arial" w:hAnsi="Arial" w:cs="Arial"/>
          <w:color w:val="auto"/>
          <w:sz w:val="22"/>
          <w:szCs w:val="22"/>
        </w:rPr>
      </w:pPr>
    </w:p>
    <w:p w14:paraId="3BF35CC9" w14:textId="77777777" w:rsidR="00662B7E" w:rsidRPr="00384AC4" w:rsidRDefault="00662B7E" w:rsidP="00662B7E">
      <w:pPr>
        <w:rPr>
          <w:rFonts w:ascii="Arial" w:hAnsi="Arial" w:cs="Arial"/>
          <w:b/>
          <w:bCs/>
          <w:color w:val="auto"/>
          <w:sz w:val="22"/>
          <w:szCs w:val="22"/>
          <w:u w:val="single"/>
        </w:rPr>
      </w:pPr>
      <w:r w:rsidRPr="00384AC4">
        <w:rPr>
          <w:rFonts w:ascii="Arial" w:hAnsi="Arial" w:cs="Arial"/>
          <w:b/>
          <w:bCs/>
          <w:color w:val="auto"/>
          <w:sz w:val="22"/>
          <w:szCs w:val="22"/>
          <w:u w:val="single"/>
        </w:rPr>
        <w:t>Monitoring</w:t>
      </w:r>
    </w:p>
    <w:p w14:paraId="5F5680D7" w14:textId="28BD4716" w:rsidR="00662B7E" w:rsidRPr="00A80FA9" w:rsidRDefault="00A80FA9" w:rsidP="00A80FA9">
      <w:pPr>
        <w:rPr>
          <w:rFonts w:ascii="Arial" w:hAnsi="Arial" w:cs="Arial"/>
          <w:color w:val="auto"/>
          <w:sz w:val="22"/>
          <w:szCs w:val="22"/>
        </w:rPr>
      </w:pPr>
      <w:r w:rsidRPr="00A80FA9">
        <w:rPr>
          <w:rFonts w:ascii="Arial" w:hAnsi="Arial" w:cs="Arial"/>
          <w:b/>
          <w:bCs/>
          <w:color w:val="auto"/>
          <w:sz w:val="22"/>
          <w:szCs w:val="22"/>
        </w:rPr>
        <w:t>Adult fish</w:t>
      </w:r>
      <w:r w:rsidRPr="00A80FA9">
        <w:rPr>
          <w:rFonts w:ascii="Arial" w:hAnsi="Arial" w:cs="Arial"/>
          <w:color w:val="auto"/>
          <w:sz w:val="22"/>
          <w:szCs w:val="22"/>
        </w:rPr>
        <w:t xml:space="preserve">- </w:t>
      </w:r>
      <w:r w:rsidR="005D3E1E" w:rsidRPr="00A80FA9">
        <w:rPr>
          <w:rFonts w:ascii="Arial" w:hAnsi="Arial" w:cs="Arial"/>
          <w:color w:val="auto"/>
          <w:sz w:val="22"/>
          <w:szCs w:val="22"/>
        </w:rPr>
        <w:t>Kilmorack and Aigas dams/Fish lifts were check</w:t>
      </w:r>
      <w:r w:rsidR="00477098" w:rsidRPr="00A80FA9">
        <w:rPr>
          <w:rFonts w:ascii="Arial" w:hAnsi="Arial" w:cs="Arial"/>
          <w:color w:val="auto"/>
          <w:sz w:val="22"/>
          <w:szCs w:val="22"/>
        </w:rPr>
        <w:t>ed</w:t>
      </w:r>
      <w:r w:rsidR="005D3E1E" w:rsidRPr="00A80FA9">
        <w:rPr>
          <w:rFonts w:ascii="Arial" w:hAnsi="Arial" w:cs="Arial"/>
          <w:color w:val="auto"/>
          <w:sz w:val="22"/>
          <w:szCs w:val="22"/>
        </w:rPr>
        <w:t xml:space="preserve"> most days.</w:t>
      </w:r>
    </w:p>
    <w:p w14:paraId="35BBBFE1" w14:textId="77777777" w:rsidR="00D64E0E" w:rsidRPr="000820AF" w:rsidRDefault="00D64E0E" w:rsidP="00D64E0E">
      <w:pPr>
        <w:pStyle w:val="ListParagraph"/>
        <w:numPr>
          <w:ilvl w:val="0"/>
          <w:numId w:val="1"/>
        </w:numPr>
        <w:rPr>
          <w:rFonts w:ascii="Arial" w:hAnsi="Arial" w:cs="Arial"/>
          <w:b/>
          <w:bCs/>
          <w:color w:val="auto"/>
          <w:sz w:val="22"/>
          <w:szCs w:val="22"/>
          <w:u w:val="single"/>
        </w:rPr>
      </w:pPr>
      <w:r w:rsidRPr="00384AC4">
        <w:rPr>
          <w:rFonts w:ascii="Arial" w:hAnsi="Arial" w:cs="Arial"/>
          <w:color w:val="auto"/>
          <w:sz w:val="22"/>
          <w:szCs w:val="22"/>
        </w:rPr>
        <w:t>Maintained regular contact with SSE staff at all dams.</w:t>
      </w:r>
    </w:p>
    <w:p w14:paraId="3EEFF61A" w14:textId="77777777" w:rsidR="000820AF" w:rsidRDefault="000820AF" w:rsidP="000820AF">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Monitoring river levels on the SEPA gauges.</w:t>
      </w:r>
    </w:p>
    <w:p w14:paraId="0555B500" w14:textId="6C8D9923" w:rsidR="00C511EE" w:rsidRPr="00A80FA9" w:rsidRDefault="00A80FA9" w:rsidP="00A80FA9">
      <w:pPr>
        <w:rPr>
          <w:rFonts w:ascii="Arial" w:hAnsi="Arial" w:cs="Arial"/>
          <w:color w:val="auto"/>
          <w:sz w:val="22"/>
          <w:szCs w:val="22"/>
        </w:rPr>
      </w:pPr>
      <w:r w:rsidRPr="00A80FA9">
        <w:rPr>
          <w:rFonts w:ascii="Arial" w:hAnsi="Arial" w:cs="Arial"/>
          <w:b/>
          <w:bCs/>
          <w:color w:val="auto"/>
          <w:sz w:val="22"/>
          <w:szCs w:val="22"/>
        </w:rPr>
        <w:t>Electro-fishing</w:t>
      </w:r>
      <w:r w:rsidRPr="00A80FA9">
        <w:rPr>
          <w:rFonts w:ascii="Arial" w:hAnsi="Arial" w:cs="Arial"/>
          <w:color w:val="auto"/>
          <w:sz w:val="22"/>
          <w:szCs w:val="22"/>
        </w:rPr>
        <w:t xml:space="preserve">- </w:t>
      </w:r>
      <w:r w:rsidR="00C511EE" w:rsidRPr="00A80FA9">
        <w:rPr>
          <w:rFonts w:ascii="Arial" w:hAnsi="Arial" w:cs="Arial"/>
          <w:color w:val="auto"/>
          <w:sz w:val="22"/>
          <w:szCs w:val="22"/>
        </w:rPr>
        <w:t xml:space="preserve">Delivered the Electro fishing battery to the Kyle of Sutherland fishery office and collected the Electro fishing backpack from </w:t>
      </w:r>
      <w:proofErr w:type="spellStart"/>
      <w:r w:rsidR="00C511EE" w:rsidRPr="00A80FA9">
        <w:rPr>
          <w:rFonts w:ascii="Arial" w:hAnsi="Arial" w:cs="Arial"/>
          <w:color w:val="auto"/>
          <w:sz w:val="22"/>
          <w:szCs w:val="22"/>
        </w:rPr>
        <w:t>Ardgay</w:t>
      </w:r>
      <w:proofErr w:type="spellEnd"/>
      <w:r w:rsidR="00C511EE" w:rsidRPr="00A80FA9">
        <w:rPr>
          <w:rFonts w:ascii="Arial" w:hAnsi="Arial" w:cs="Arial"/>
          <w:color w:val="auto"/>
          <w:sz w:val="22"/>
          <w:szCs w:val="22"/>
        </w:rPr>
        <w:t>.</w:t>
      </w:r>
    </w:p>
    <w:p w14:paraId="440D6C89" w14:textId="5EAB9DB0" w:rsidR="00C511EE" w:rsidRPr="00A80FA9" w:rsidRDefault="00A80FA9" w:rsidP="00A80FA9">
      <w:pPr>
        <w:rPr>
          <w:rFonts w:ascii="Arial" w:hAnsi="Arial" w:cs="Arial"/>
          <w:color w:val="auto"/>
          <w:sz w:val="22"/>
          <w:szCs w:val="22"/>
        </w:rPr>
      </w:pPr>
      <w:r w:rsidRPr="00A80FA9">
        <w:rPr>
          <w:rFonts w:ascii="Arial" w:hAnsi="Arial" w:cs="Arial"/>
          <w:b/>
          <w:bCs/>
          <w:color w:val="auto"/>
          <w:sz w:val="22"/>
          <w:szCs w:val="22"/>
        </w:rPr>
        <w:t>Smolts</w:t>
      </w:r>
      <w:r w:rsidRPr="00A80FA9">
        <w:rPr>
          <w:rFonts w:ascii="Arial" w:hAnsi="Arial" w:cs="Arial"/>
          <w:color w:val="auto"/>
          <w:sz w:val="22"/>
          <w:szCs w:val="22"/>
        </w:rPr>
        <w:t xml:space="preserve">- </w:t>
      </w:r>
      <w:r w:rsidR="00C511EE" w:rsidRPr="00A80FA9">
        <w:rPr>
          <w:rFonts w:ascii="Arial" w:hAnsi="Arial" w:cs="Arial"/>
          <w:color w:val="auto"/>
          <w:sz w:val="22"/>
          <w:szCs w:val="22"/>
        </w:rPr>
        <w:t>Dismantled the 6-foot rotary screw trap on the Beauly and delivered it to the SSE yard in Muir of Ord.</w:t>
      </w:r>
    </w:p>
    <w:p w14:paraId="52098BB3" w14:textId="77777777" w:rsidR="00C511EE" w:rsidRPr="00384AC4" w:rsidRDefault="00C511EE" w:rsidP="00C511EE">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 xml:space="preserve">Collected Smolt Box traps from the Farrar and Glass with help from volunteers and transported them to </w:t>
      </w:r>
      <w:proofErr w:type="spellStart"/>
      <w:r w:rsidRPr="00384AC4">
        <w:rPr>
          <w:rFonts w:ascii="Arial" w:hAnsi="Arial" w:cs="Arial"/>
          <w:color w:val="auto"/>
          <w:sz w:val="22"/>
          <w:szCs w:val="22"/>
        </w:rPr>
        <w:t>Corff</w:t>
      </w:r>
      <w:proofErr w:type="spellEnd"/>
      <w:r w:rsidRPr="00384AC4">
        <w:rPr>
          <w:rFonts w:ascii="Arial" w:hAnsi="Arial" w:cs="Arial"/>
          <w:color w:val="auto"/>
          <w:sz w:val="22"/>
          <w:szCs w:val="22"/>
        </w:rPr>
        <w:t xml:space="preserve"> Office.</w:t>
      </w:r>
    </w:p>
    <w:p w14:paraId="40263E7A" w14:textId="77777777" w:rsidR="00477098" w:rsidRDefault="00477098" w:rsidP="00A65086">
      <w:pPr>
        <w:rPr>
          <w:rFonts w:ascii="Arial" w:hAnsi="Arial" w:cs="Arial"/>
          <w:b/>
          <w:bCs/>
          <w:color w:val="auto"/>
          <w:sz w:val="22"/>
          <w:szCs w:val="22"/>
          <w:u w:val="single"/>
        </w:rPr>
      </w:pPr>
    </w:p>
    <w:p w14:paraId="703AFE90" w14:textId="7518F2DA" w:rsidR="00477098" w:rsidRDefault="00477098" w:rsidP="00A65086">
      <w:pPr>
        <w:rPr>
          <w:rFonts w:ascii="Arial" w:hAnsi="Arial" w:cs="Arial"/>
          <w:b/>
          <w:bCs/>
          <w:color w:val="auto"/>
          <w:sz w:val="22"/>
          <w:szCs w:val="22"/>
          <w:u w:val="single"/>
        </w:rPr>
      </w:pPr>
      <w:r>
        <w:rPr>
          <w:rFonts w:ascii="Arial" w:hAnsi="Arial" w:cs="Arial"/>
          <w:b/>
          <w:bCs/>
          <w:color w:val="auto"/>
          <w:sz w:val="22"/>
          <w:szCs w:val="22"/>
          <w:u w:val="single"/>
        </w:rPr>
        <w:t>Work Plan Progress to Address the Pressures</w:t>
      </w:r>
      <w:r w:rsidR="002B5FC7">
        <w:rPr>
          <w:rFonts w:ascii="Arial" w:hAnsi="Arial" w:cs="Arial"/>
          <w:b/>
          <w:bCs/>
          <w:color w:val="auto"/>
          <w:sz w:val="22"/>
          <w:szCs w:val="22"/>
          <w:u w:val="single"/>
        </w:rPr>
        <w:t xml:space="preserve"> on Salmon and Sea </w:t>
      </w:r>
      <w:proofErr w:type="gramStart"/>
      <w:r w:rsidR="002B5FC7">
        <w:rPr>
          <w:rFonts w:ascii="Arial" w:hAnsi="Arial" w:cs="Arial"/>
          <w:b/>
          <w:bCs/>
          <w:color w:val="auto"/>
          <w:sz w:val="22"/>
          <w:szCs w:val="22"/>
          <w:u w:val="single"/>
        </w:rPr>
        <w:t>trout</w:t>
      </w:r>
      <w:proofErr w:type="gramEnd"/>
    </w:p>
    <w:p w14:paraId="0F1B8414" w14:textId="77777777" w:rsidR="00C8306C" w:rsidRPr="00384AC4" w:rsidRDefault="00C8306C" w:rsidP="00C8306C">
      <w:pPr>
        <w:rPr>
          <w:rFonts w:ascii="Arial" w:hAnsi="Arial" w:cs="Arial"/>
          <w:b/>
          <w:bCs/>
          <w:color w:val="auto"/>
          <w:sz w:val="22"/>
          <w:szCs w:val="22"/>
        </w:rPr>
      </w:pPr>
      <w:r>
        <w:rPr>
          <w:rFonts w:ascii="Arial" w:hAnsi="Arial" w:cs="Arial"/>
          <w:b/>
          <w:bCs/>
          <w:color w:val="auto"/>
          <w:sz w:val="22"/>
          <w:szCs w:val="22"/>
        </w:rPr>
        <w:t>Bailiffing</w:t>
      </w:r>
    </w:p>
    <w:p w14:paraId="2DA69BF4" w14:textId="77777777" w:rsidR="00C8306C" w:rsidRPr="00384AC4" w:rsidRDefault="00C8306C" w:rsidP="00C8306C">
      <w:pPr>
        <w:rPr>
          <w:rFonts w:ascii="Arial" w:hAnsi="Arial" w:cs="Arial"/>
          <w:b/>
          <w:bCs/>
          <w:color w:val="auto"/>
          <w:sz w:val="22"/>
          <w:szCs w:val="22"/>
        </w:rPr>
      </w:pPr>
      <w:r w:rsidRPr="00384AC4">
        <w:rPr>
          <w:rFonts w:ascii="Arial" w:hAnsi="Arial" w:cs="Arial"/>
          <w:b/>
          <w:bCs/>
          <w:color w:val="auto"/>
          <w:sz w:val="22"/>
          <w:szCs w:val="22"/>
        </w:rPr>
        <w:t>River Patrols conducted 2 June – 15 September 2023</w:t>
      </w:r>
    </w:p>
    <w:tbl>
      <w:tblPr>
        <w:tblStyle w:val="TableGrid"/>
        <w:tblW w:w="0" w:type="auto"/>
        <w:tblInd w:w="0" w:type="dxa"/>
        <w:tblLook w:val="04A0" w:firstRow="1" w:lastRow="0" w:firstColumn="1" w:lastColumn="0" w:noHBand="0" w:noVBand="1"/>
      </w:tblPr>
      <w:tblGrid>
        <w:gridCol w:w="3612"/>
        <w:gridCol w:w="1345"/>
        <w:gridCol w:w="3118"/>
      </w:tblGrid>
      <w:tr w:rsidR="00C8306C" w:rsidRPr="00384AC4" w14:paraId="3EC29C8D" w14:textId="77777777" w:rsidTr="006D6B89">
        <w:tc>
          <w:tcPr>
            <w:tcW w:w="3612" w:type="dxa"/>
            <w:tcBorders>
              <w:top w:val="single" w:sz="4" w:space="0" w:color="auto"/>
              <w:left w:val="single" w:sz="4" w:space="0" w:color="auto"/>
              <w:bottom w:val="single" w:sz="4" w:space="0" w:color="auto"/>
              <w:right w:val="single" w:sz="4" w:space="0" w:color="auto"/>
            </w:tcBorders>
            <w:hideMark/>
          </w:tcPr>
          <w:p w14:paraId="6BB9AB51" w14:textId="77777777" w:rsidR="00C8306C" w:rsidRPr="00384AC4" w:rsidRDefault="00C8306C" w:rsidP="006D6B89">
            <w:pPr>
              <w:rPr>
                <w:rFonts w:ascii="Arial" w:hAnsi="Arial" w:cs="Arial"/>
                <w:b/>
                <w:bCs/>
                <w:color w:val="auto"/>
                <w:sz w:val="22"/>
                <w:szCs w:val="22"/>
              </w:rPr>
            </w:pPr>
            <w:r w:rsidRPr="00384AC4">
              <w:rPr>
                <w:rFonts w:ascii="Arial" w:hAnsi="Arial" w:cs="Arial"/>
                <w:b/>
                <w:bCs/>
                <w:color w:val="auto"/>
                <w:sz w:val="22"/>
                <w:szCs w:val="22"/>
              </w:rPr>
              <w:t>River</w:t>
            </w:r>
          </w:p>
        </w:tc>
        <w:tc>
          <w:tcPr>
            <w:tcW w:w="1345" w:type="dxa"/>
            <w:tcBorders>
              <w:top w:val="single" w:sz="4" w:space="0" w:color="auto"/>
              <w:left w:val="single" w:sz="4" w:space="0" w:color="auto"/>
              <w:bottom w:val="single" w:sz="4" w:space="0" w:color="auto"/>
              <w:right w:val="single" w:sz="4" w:space="0" w:color="auto"/>
            </w:tcBorders>
            <w:hideMark/>
          </w:tcPr>
          <w:p w14:paraId="4CEE2DCC" w14:textId="77777777" w:rsidR="00C8306C" w:rsidRPr="00384AC4" w:rsidRDefault="00C8306C" w:rsidP="006D6B89">
            <w:pPr>
              <w:rPr>
                <w:rFonts w:ascii="Arial" w:hAnsi="Arial" w:cs="Arial"/>
                <w:b/>
                <w:bCs/>
                <w:color w:val="auto"/>
                <w:sz w:val="22"/>
                <w:szCs w:val="22"/>
              </w:rPr>
            </w:pPr>
            <w:r w:rsidRPr="00384AC4">
              <w:rPr>
                <w:rFonts w:ascii="Arial" w:hAnsi="Arial" w:cs="Arial"/>
                <w:b/>
                <w:bCs/>
                <w:color w:val="auto"/>
                <w:sz w:val="22"/>
                <w:szCs w:val="22"/>
              </w:rPr>
              <w:t>Patrols</w:t>
            </w:r>
          </w:p>
        </w:tc>
        <w:tc>
          <w:tcPr>
            <w:tcW w:w="3118" w:type="dxa"/>
            <w:tcBorders>
              <w:top w:val="single" w:sz="4" w:space="0" w:color="auto"/>
              <w:left w:val="single" w:sz="4" w:space="0" w:color="auto"/>
              <w:bottom w:val="single" w:sz="4" w:space="0" w:color="auto"/>
              <w:right w:val="single" w:sz="4" w:space="0" w:color="auto"/>
            </w:tcBorders>
            <w:hideMark/>
          </w:tcPr>
          <w:p w14:paraId="685FD02F" w14:textId="77777777" w:rsidR="00C8306C" w:rsidRPr="00384AC4" w:rsidRDefault="00C8306C" w:rsidP="006D6B89">
            <w:pPr>
              <w:rPr>
                <w:rFonts w:ascii="Arial" w:hAnsi="Arial" w:cs="Arial"/>
                <w:b/>
                <w:bCs/>
                <w:color w:val="auto"/>
                <w:sz w:val="22"/>
                <w:szCs w:val="22"/>
              </w:rPr>
            </w:pPr>
            <w:r w:rsidRPr="00384AC4">
              <w:rPr>
                <w:rFonts w:ascii="Arial" w:hAnsi="Arial" w:cs="Arial"/>
                <w:b/>
                <w:bCs/>
                <w:color w:val="auto"/>
                <w:sz w:val="22"/>
                <w:szCs w:val="22"/>
              </w:rPr>
              <w:t>Warning Letters Issued/Verbal Warnings</w:t>
            </w:r>
          </w:p>
        </w:tc>
      </w:tr>
      <w:tr w:rsidR="00C8306C" w:rsidRPr="00384AC4" w14:paraId="4EBCF1EF" w14:textId="77777777" w:rsidTr="006D6B89">
        <w:tc>
          <w:tcPr>
            <w:tcW w:w="3612" w:type="dxa"/>
            <w:tcBorders>
              <w:top w:val="single" w:sz="4" w:space="0" w:color="auto"/>
              <w:left w:val="single" w:sz="4" w:space="0" w:color="auto"/>
              <w:bottom w:val="single" w:sz="4" w:space="0" w:color="auto"/>
              <w:right w:val="single" w:sz="4" w:space="0" w:color="auto"/>
            </w:tcBorders>
            <w:hideMark/>
          </w:tcPr>
          <w:p w14:paraId="4AFCA244"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 xml:space="preserve">BAC water  </w:t>
            </w:r>
          </w:p>
        </w:tc>
        <w:tc>
          <w:tcPr>
            <w:tcW w:w="1345" w:type="dxa"/>
            <w:tcBorders>
              <w:top w:val="single" w:sz="4" w:space="0" w:color="auto"/>
              <w:left w:val="single" w:sz="4" w:space="0" w:color="auto"/>
              <w:bottom w:val="single" w:sz="4" w:space="0" w:color="auto"/>
              <w:right w:val="single" w:sz="4" w:space="0" w:color="auto"/>
            </w:tcBorders>
            <w:hideMark/>
          </w:tcPr>
          <w:p w14:paraId="58E9EAC3"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200</w:t>
            </w:r>
          </w:p>
        </w:tc>
        <w:tc>
          <w:tcPr>
            <w:tcW w:w="3118" w:type="dxa"/>
            <w:tcBorders>
              <w:top w:val="single" w:sz="4" w:space="0" w:color="auto"/>
              <w:left w:val="single" w:sz="4" w:space="0" w:color="auto"/>
              <w:bottom w:val="single" w:sz="4" w:space="0" w:color="auto"/>
              <w:right w:val="single" w:sz="4" w:space="0" w:color="auto"/>
            </w:tcBorders>
            <w:hideMark/>
          </w:tcPr>
          <w:p w14:paraId="20E00F70"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1 verbal warning</w:t>
            </w:r>
          </w:p>
        </w:tc>
      </w:tr>
      <w:tr w:rsidR="00C8306C" w:rsidRPr="00384AC4" w14:paraId="313BE26D" w14:textId="77777777" w:rsidTr="006D6B89">
        <w:tc>
          <w:tcPr>
            <w:tcW w:w="3612" w:type="dxa"/>
            <w:tcBorders>
              <w:top w:val="single" w:sz="4" w:space="0" w:color="auto"/>
              <w:left w:val="single" w:sz="4" w:space="0" w:color="auto"/>
              <w:bottom w:val="single" w:sz="4" w:space="0" w:color="auto"/>
              <w:right w:val="single" w:sz="4" w:space="0" w:color="auto"/>
            </w:tcBorders>
            <w:hideMark/>
          </w:tcPr>
          <w:p w14:paraId="419A4B25"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 xml:space="preserve">LBFS – Upper Beauly beats           </w:t>
            </w:r>
          </w:p>
        </w:tc>
        <w:tc>
          <w:tcPr>
            <w:tcW w:w="1345" w:type="dxa"/>
            <w:tcBorders>
              <w:top w:val="single" w:sz="4" w:space="0" w:color="auto"/>
              <w:left w:val="single" w:sz="4" w:space="0" w:color="auto"/>
              <w:bottom w:val="single" w:sz="4" w:space="0" w:color="auto"/>
              <w:right w:val="single" w:sz="4" w:space="0" w:color="auto"/>
            </w:tcBorders>
            <w:hideMark/>
          </w:tcPr>
          <w:p w14:paraId="5741A4CE"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280</w:t>
            </w:r>
          </w:p>
        </w:tc>
        <w:tc>
          <w:tcPr>
            <w:tcW w:w="3118" w:type="dxa"/>
            <w:tcBorders>
              <w:top w:val="single" w:sz="4" w:space="0" w:color="auto"/>
              <w:left w:val="single" w:sz="4" w:space="0" w:color="auto"/>
              <w:bottom w:val="single" w:sz="4" w:space="0" w:color="auto"/>
              <w:right w:val="single" w:sz="4" w:space="0" w:color="auto"/>
            </w:tcBorders>
            <w:hideMark/>
          </w:tcPr>
          <w:p w14:paraId="0C5C4EED"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2 Official police warnings.</w:t>
            </w:r>
          </w:p>
          <w:p w14:paraId="4C4C96A4"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10 Verbal warnings</w:t>
            </w:r>
          </w:p>
        </w:tc>
      </w:tr>
      <w:tr w:rsidR="00C8306C" w:rsidRPr="00384AC4" w14:paraId="7D7299C5" w14:textId="77777777" w:rsidTr="006D6B89">
        <w:tc>
          <w:tcPr>
            <w:tcW w:w="3612" w:type="dxa"/>
            <w:tcBorders>
              <w:top w:val="single" w:sz="4" w:space="0" w:color="auto"/>
              <w:left w:val="single" w:sz="4" w:space="0" w:color="auto"/>
              <w:bottom w:val="single" w:sz="4" w:space="0" w:color="auto"/>
              <w:right w:val="single" w:sz="4" w:space="0" w:color="auto"/>
            </w:tcBorders>
            <w:hideMark/>
          </w:tcPr>
          <w:p w14:paraId="616A490F"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 xml:space="preserve">Glass </w:t>
            </w:r>
          </w:p>
        </w:tc>
        <w:tc>
          <w:tcPr>
            <w:tcW w:w="1345" w:type="dxa"/>
            <w:tcBorders>
              <w:top w:val="single" w:sz="4" w:space="0" w:color="auto"/>
              <w:left w:val="single" w:sz="4" w:space="0" w:color="auto"/>
              <w:bottom w:val="single" w:sz="4" w:space="0" w:color="auto"/>
              <w:right w:val="single" w:sz="4" w:space="0" w:color="auto"/>
            </w:tcBorders>
            <w:hideMark/>
          </w:tcPr>
          <w:p w14:paraId="4581C002"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225</w:t>
            </w:r>
          </w:p>
        </w:tc>
        <w:tc>
          <w:tcPr>
            <w:tcW w:w="3118" w:type="dxa"/>
            <w:tcBorders>
              <w:top w:val="single" w:sz="4" w:space="0" w:color="auto"/>
              <w:left w:val="single" w:sz="4" w:space="0" w:color="auto"/>
              <w:bottom w:val="single" w:sz="4" w:space="0" w:color="auto"/>
              <w:right w:val="single" w:sz="4" w:space="0" w:color="auto"/>
            </w:tcBorders>
            <w:hideMark/>
          </w:tcPr>
          <w:p w14:paraId="1DAFD45C"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5 Verbal warnings</w:t>
            </w:r>
          </w:p>
        </w:tc>
      </w:tr>
      <w:tr w:rsidR="00C8306C" w:rsidRPr="00384AC4" w14:paraId="319036C3" w14:textId="77777777" w:rsidTr="006D6B89">
        <w:tc>
          <w:tcPr>
            <w:tcW w:w="3612" w:type="dxa"/>
            <w:tcBorders>
              <w:top w:val="single" w:sz="4" w:space="0" w:color="auto"/>
              <w:left w:val="single" w:sz="4" w:space="0" w:color="auto"/>
              <w:bottom w:val="single" w:sz="4" w:space="0" w:color="auto"/>
              <w:right w:val="single" w:sz="4" w:space="0" w:color="auto"/>
            </w:tcBorders>
            <w:hideMark/>
          </w:tcPr>
          <w:p w14:paraId="30821E4B"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 xml:space="preserve">Farrar </w:t>
            </w:r>
          </w:p>
        </w:tc>
        <w:tc>
          <w:tcPr>
            <w:tcW w:w="1345" w:type="dxa"/>
            <w:tcBorders>
              <w:top w:val="single" w:sz="4" w:space="0" w:color="auto"/>
              <w:left w:val="single" w:sz="4" w:space="0" w:color="auto"/>
              <w:bottom w:val="single" w:sz="4" w:space="0" w:color="auto"/>
              <w:right w:val="single" w:sz="4" w:space="0" w:color="auto"/>
            </w:tcBorders>
            <w:hideMark/>
          </w:tcPr>
          <w:p w14:paraId="0AD0E350"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25</w:t>
            </w:r>
          </w:p>
        </w:tc>
        <w:tc>
          <w:tcPr>
            <w:tcW w:w="3118" w:type="dxa"/>
            <w:tcBorders>
              <w:top w:val="single" w:sz="4" w:space="0" w:color="auto"/>
              <w:left w:val="single" w:sz="4" w:space="0" w:color="auto"/>
              <w:bottom w:val="single" w:sz="4" w:space="0" w:color="auto"/>
              <w:right w:val="single" w:sz="4" w:space="0" w:color="auto"/>
            </w:tcBorders>
            <w:hideMark/>
          </w:tcPr>
          <w:p w14:paraId="0AAD3328"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 xml:space="preserve">0 </w:t>
            </w:r>
          </w:p>
        </w:tc>
      </w:tr>
      <w:tr w:rsidR="00C8306C" w:rsidRPr="00384AC4" w14:paraId="28696A43" w14:textId="77777777" w:rsidTr="006D6B89">
        <w:tc>
          <w:tcPr>
            <w:tcW w:w="3612" w:type="dxa"/>
            <w:tcBorders>
              <w:top w:val="single" w:sz="4" w:space="0" w:color="auto"/>
              <w:left w:val="single" w:sz="4" w:space="0" w:color="auto"/>
              <w:bottom w:val="single" w:sz="4" w:space="0" w:color="auto"/>
              <w:right w:val="single" w:sz="4" w:space="0" w:color="auto"/>
            </w:tcBorders>
            <w:hideMark/>
          </w:tcPr>
          <w:p w14:paraId="04919748"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 xml:space="preserve">Beauly Firth </w:t>
            </w:r>
          </w:p>
        </w:tc>
        <w:tc>
          <w:tcPr>
            <w:tcW w:w="1345" w:type="dxa"/>
            <w:tcBorders>
              <w:top w:val="single" w:sz="4" w:space="0" w:color="auto"/>
              <w:left w:val="single" w:sz="4" w:space="0" w:color="auto"/>
              <w:bottom w:val="single" w:sz="4" w:space="0" w:color="auto"/>
              <w:right w:val="single" w:sz="4" w:space="0" w:color="auto"/>
            </w:tcBorders>
            <w:hideMark/>
          </w:tcPr>
          <w:p w14:paraId="606560B9"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150</w:t>
            </w:r>
          </w:p>
        </w:tc>
        <w:tc>
          <w:tcPr>
            <w:tcW w:w="3118" w:type="dxa"/>
            <w:tcBorders>
              <w:top w:val="single" w:sz="4" w:space="0" w:color="auto"/>
              <w:left w:val="single" w:sz="4" w:space="0" w:color="auto"/>
              <w:bottom w:val="single" w:sz="4" w:space="0" w:color="auto"/>
              <w:right w:val="single" w:sz="4" w:space="0" w:color="auto"/>
            </w:tcBorders>
            <w:hideMark/>
          </w:tcPr>
          <w:p w14:paraId="2C3C828F" w14:textId="77777777" w:rsidR="00C8306C" w:rsidRPr="00384AC4" w:rsidRDefault="00C8306C" w:rsidP="006D6B89">
            <w:pPr>
              <w:rPr>
                <w:rFonts w:ascii="Arial" w:hAnsi="Arial" w:cs="Arial"/>
                <w:color w:val="auto"/>
                <w:sz w:val="22"/>
                <w:szCs w:val="22"/>
              </w:rPr>
            </w:pPr>
            <w:r w:rsidRPr="00384AC4">
              <w:rPr>
                <w:rFonts w:ascii="Arial" w:hAnsi="Arial" w:cs="Arial"/>
                <w:color w:val="auto"/>
                <w:sz w:val="22"/>
                <w:szCs w:val="22"/>
              </w:rPr>
              <w:t>25 Verbal warnings.</w:t>
            </w:r>
          </w:p>
        </w:tc>
      </w:tr>
    </w:tbl>
    <w:p w14:paraId="6F1E5CA9" w14:textId="77777777" w:rsidR="00C8306C" w:rsidRPr="00384AC4" w:rsidRDefault="00C8306C" w:rsidP="00C8306C">
      <w:pPr>
        <w:rPr>
          <w:rFonts w:ascii="Arial" w:hAnsi="Arial" w:cs="Arial"/>
          <w:color w:val="auto"/>
          <w:sz w:val="22"/>
          <w:szCs w:val="22"/>
        </w:rPr>
      </w:pPr>
      <w:r w:rsidRPr="00384AC4">
        <w:rPr>
          <w:rFonts w:ascii="Arial" w:hAnsi="Arial" w:cs="Arial"/>
          <w:color w:val="auto"/>
          <w:sz w:val="22"/>
          <w:szCs w:val="22"/>
        </w:rPr>
        <w:t xml:space="preserve">  </w:t>
      </w:r>
    </w:p>
    <w:p w14:paraId="7AD5B4CE" w14:textId="77777777" w:rsidR="00C8306C" w:rsidRPr="00384AC4" w:rsidRDefault="00C8306C" w:rsidP="00C8306C">
      <w:pPr>
        <w:rPr>
          <w:rFonts w:ascii="Arial" w:hAnsi="Arial" w:cs="Arial"/>
          <w:color w:val="auto"/>
          <w:sz w:val="22"/>
          <w:szCs w:val="22"/>
        </w:rPr>
      </w:pPr>
      <w:r w:rsidRPr="00384AC4">
        <w:rPr>
          <w:rFonts w:ascii="Arial" w:hAnsi="Arial" w:cs="Arial"/>
          <w:color w:val="auto"/>
          <w:sz w:val="22"/>
          <w:szCs w:val="22"/>
        </w:rPr>
        <w:t>Catchment patrols were arranged with Police Scotland’s Wildlife Crime Officers, throughout the season. These joint patrols have maintained a visible presence and are proving to be a successfully deterrent. The LBFS ghillies challenged a few suspected poachers on the LBFS beats during this period.</w:t>
      </w:r>
    </w:p>
    <w:p w14:paraId="7EAA40B0" w14:textId="77777777" w:rsidR="00C8306C" w:rsidRDefault="00C8306C" w:rsidP="00C8306C">
      <w:pPr>
        <w:rPr>
          <w:rFonts w:ascii="Arial" w:hAnsi="Arial" w:cs="Arial"/>
          <w:color w:val="auto"/>
          <w:sz w:val="24"/>
          <w:szCs w:val="24"/>
        </w:rPr>
      </w:pPr>
    </w:p>
    <w:p w14:paraId="6480AE39" w14:textId="77777777" w:rsidR="00C8306C" w:rsidRPr="0001479D" w:rsidRDefault="00C8306C" w:rsidP="00C8306C">
      <w:pPr>
        <w:rPr>
          <w:rFonts w:ascii="Arial" w:hAnsi="Arial" w:cs="Arial"/>
          <w:color w:val="auto"/>
          <w:sz w:val="20"/>
          <w:szCs w:val="20"/>
        </w:rPr>
      </w:pPr>
      <w:r w:rsidRPr="0001479D">
        <w:rPr>
          <w:rFonts w:ascii="Arial" w:hAnsi="Arial" w:cs="Arial"/>
          <w:noProof/>
          <w:sz w:val="20"/>
          <w:szCs w:val="20"/>
        </w:rPr>
        <w:drawing>
          <wp:anchor distT="0" distB="0" distL="114300" distR="114300" simplePos="0" relativeHeight="251660288" behindDoc="0" locked="0" layoutInCell="1" allowOverlap="1" wp14:anchorId="290F2F36" wp14:editId="4692F0FA">
            <wp:simplePos x="0" y="0"/>
            <wp:positionH relativeFrom="margin">
              <wp:align>left</wp:align>
            </wp:positionH>
            <wp:positionV relativeFrom="paragraph">
              <wp:posOffset>10160</wp:posOffset>
            </wp:positionV>
            <wp:extent cx="2476500" cy="2052320"/>
            <wp:effectExtent l="0" t="0" r="0" b="5080"/>
            <wp:wrapThrough wrapText="bothSides">
              <wp:wrapPolygon edited="0">
                <wp:start x="0" y="0"/>
                <wp:lineTo x="0" y="21453"/>
                <wp:lineTo x="21434" y="21453"/>
                <wp:lineTo x="21434" y="0"/>
                <wp:lineTo x="0" y="0"/>
              </wp:wrapPolygon>
            </wp:wrapThrough>
            <wp:docPr id="854021976" name="Picture 2" descr="Two police officers standing by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1976" name="Picture 2" descr="Two police officers standing by a body of wa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79D">
        <w:rPr>
          <w:rFonts w:ascii="Arial" w:hAnsi="Arial" w:cs="Arial"/>
          <w:color w:val="auto"/>
          <w:sz w:val="20"/>
          <w:szCs w:val="20"/>
        </w:rPr>
        <w:t>Joint patrol with Police Scotland’s Wildlife Crime Officers</w:t>
      </w:r>
    </w:p>
    <w:p w14:paraId="37A8BE83" w14:textId="77777777" w:rsidR="00C8306C" w:rsidRDefault="00C8306C" w:rsidP="00C8306C">
      <w:pPr>
        <w:rPr>
          <w:rFonts w:ascii="Arial" w:hAnsi="Arial" w:cs="Arial"/>
          <w:color w:val="auto"/>
          <w:sz w:val="24"/>
          <w:szCs w:val="24"/>
        </w:rPr>
      </w:pPr>
    </w:p>
    <w:p w14:paraId="5FA18074" w14:textId="77777777" w:rsidR="00C8306C" w:rsidRDefault="00C8306C" w:rsidP="00C8306C">
      <w:pPr>
        <w:rPr>
          <w:rFonts w:ascii="Arial" w:hAnsi="Arial" w:cs="Arial"/>
          <w:color w:val="auto"/>
          <w:sz w:val="24"/>
          <w:szCs w:val="24"/>
        </w:rPr>
      </w:pPr>
    </w:p>
    <w:p w14:paraId="51C9CC50" w14:textId="77777777" w:rsidR="00C8306C" w:rsidRPr="00BB7BBC" w:rsidRDefault="00C8306C" w:rsidP="00C8306C">
      <w:pPr>
        <w:jc w:val="right"/>
        <w:rPr>
          <w:rFonts w:ascii="Arial" w:hAnsi="Arial" w:cs="Arial"/>
          <w:color w:val="auto"/>
          <w:sz w:val="24"/>
          <w:szCs w:val="24"/>
        </w:rPr>
      </w:pPr>
      <w:r w:rsidRPr="00BB7BBC">
        <w:rPr>
          <w:rFonts w:ascii="Arial" w:hAnsi="Arial" w:cs="Arial"/>
          <w:noProof/>
          <w:sz w:val="24"/>
          <w:szCs w:val="24"/>
        </w:rPr>
        <w:drawing>
          <wp:anchor distT="0" distB="0" distL="114300" distR="114300" simplePos="0" relativeHeight="251659264" behindDoc="0" locked="0" layoutInCell="1" allowOverlap="1" wp14:anchorId="0E336FCE" wp14:editId="6654E22A">
            <wp:simplePos x="0" y="0"/>
            <wp:positionH relativeFrom="column">
              <wp:posOffset>3181350</wp:posOffset>
            </wp:positionH>
            <wp:positionV relativeFrom="paragraph">
              <wp:posOffset>635</wp:posOffset>
            </wp:positionV>
            <wp:extent cx="2543175" cy="2279650"/>
            <wp:effectExtent l="0" t="0" r="9525" b="6350"/>
            <wp:wrapThrough wrapText="bothSides">
              <wp:wrapPolygon edited="0">
                <wp:start x="0" y="0"/>
                <wp:lineTo x="0" y="21480"/>
                <wp:lineTo x="21519" y="21480"/>
                <wp:lineTo x="21519" y="0"/>
                <wp:lineTo x="0" y="0"/>
              </wp:wrapPolygon>
            </wp:wrapThrough>
            <wp:docPr id="1217206046" name="Picture 4" descr="A drain grate with a hole i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6046" name="Picture 4" descr="A drain grate with a hole in the ground&#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001AA" w14:textId="77777777" w:rsidR="00C8306C" w:rsidRDefault="00C8306C" w:rsidP="00C8306C">
      <w:pPr>
        <w:rPr>
          <w:rFonts w:ascii="Arial" w:hAnsi="Arial" w:cs="Arial"/>
          <w:color w:val="auto"/>
          <w:sz w:val="24"/>
          <w:szCs w:val="24"/>
        </w:rPr>
      </w:pPr>
    </w:p>
    <w:p w14:paraId="0C3CA01E" w14:textId="77777777" w:rsidR="00C8306C" w:rsidRDefault="00C8306C" w:rsidP="00C8306C">
      <w:pPr>
        <w:rPr>
          <w:rFonts w:ascii="Arial" w:hAnsi="Arial" w:cs="Arial"/>
          <w:color w:val="auto"/>
          <w:sz w:val="24"/>
          <w:szCs w:val="24"/>
        </w:rPr>
      </w:pPr>
    </w:p>
    <w:p w14:paraId="0CD74BB6" w14:textId="77777777" w:rsidR="00C8306C" w:rsidRDefault="00C8306C" w:rsidP="00C8306C">
      <w:pPr>
        <w:rPr>
          <w:rFonts w:ascii="Arial" w:hAnsi="Arial" w:cs="Arial"/>
          <w:color w:val="auto"/>
          <w:sz w:val="24"/>
          <w:szCs w:val="24"/>
        </w:rPr>
      </w:pPr>
    </w:p>
    <w:p w14:paraId="3A802A0F" w14:textId="77777777" w:rsidR="00C8306C" w:rsidRDefault="00C8306C" w:rsidP="00C8306C">
      <w:pPr>
        <w:rPr>
          <w:rFonts w:ascii="Arial" w:hAnsi="Arial" w:cs="Arial"/>
          <w:color w:val="auto"/>
          <w:sz w:val="24"/>
          <w:szCs w:val="24"/>
        </w:rPr>
      </w:pPr>
    </w:p>
    <w:p w14:paraId="61DA49FA" w14:textId="77777777" w:rsidR="00C8306C" w:rsidRDefault="00C8306C" w:rsidP="00C8306C">
      <w:pPr>
        <w:rPr>
          <w:rFonts w:ascii="Arial" w:hAnsi="Arial" w:cs="Arial"/>
          <w:color w:val="auto"/>
          <w:sz w:val="24"/>
          <w:szCs w:val="24"/>
        </w:rPr>
      </w:pPr>
    </w:p>
    <w:p w14:paraId="0E54F56F" w14:textId="77777777" w:rsidR="00C8306C" w:rsidRDefault="00C8306C" w:rsidP="00C8306C">
      <w:pPr>
        <w:rPr>
          <w:rFonts w:ascii="Arial" w:hAnsi="Arial" w:cs="Arial"/>
          <w:color w:val="auto"/>
          <w:sz w:val="24"/>
          <w:szCs w:val="24"/>
        </w:rPr>
      </w:pPr>
    </w:p>
    <w:p w14:paraId="6C584F3B" w14:textId="77777777" w:rsidR="00C8306C" w:rsidRPr="0001479D" w:rsidRDefault="00C8306C" w:rsidP="00C8306C">
      <w:pPr>
        <w:rPr>
          <w:rFonts w:ascii="Arial" w:hAnsi="Arial" w:cs="Arial"/>
          <w:color w:val="auto"/>
          <w:sz w:val="20"/>
          <w:szCs w:val="20"/>
        </w:rPr>
      </w:pPr>
      <w:r w:rsidRPr="0001479D">
        <w:rPr>
          <w:rFonts w:ascii="Arial" w:hAnsi="Arial" w:cs="Arial"/>
          <w:color w:val="auto"/>
          <w:sz w:val="20"/>
          <w:szCs w:val="20"/>
        </w:rPr>
        <w:t>Lures were found attached to the ladder at Aigas Dam.</w:t>
      </w:r>
    </w:p>
    <w:p w14:paraId="12E47536" w14:textId="77777777" w:rsidR="00C8306C" w:rsidRDefault="00C8306C" w:rsidP="00C8306C">
      <w:pPr>
        <w:autoSpaceDE w:val="0"/>
        <w:autoSpaceDN w:val="0"/>
        <w:adjustRightInd w:val="0"/>
        <w:spacing w:after="0" w:line="240" w:lineRule="auto"/>
        <w:rPr>
          <w:rFonts w:ascii="Arial" w:hAnsi="Arial" w:cs="Arial"/>
          <w:color w:val="auto"/>
          <w:sz w:val="24"/>
          <w:szCs w:val="24"/>
        </w:rPr>
      </w:pPr>
    </w:p>
    <w:p w14:paraId="617145F2" w14:textId="77777777" w:rsidR="00C8306C" w:rsidRDefault="00C8306C" w:rsidP="00C8306C">
      <w:pPr>
        <w:autoSpaceDE w:val="0"/>
        <w:autoSpaceDN w:val="0"/>
        <w:adjustRightInd w:val="0"/>
        <w:spacing w:after="0" w:line="240" w:lineRule="auto"/>
        <w:rPr>
          <w:rFonts w:ascii="Arial" w:hAnsi="Arial" w:cs="Arial"/>
          <w:color w:val="auto"/>
          <w:sz w:val="24"/>
          <w:szCs w:val="24"/>
        </w:rPr>
      </w:pPr>
    </w:p>
    <w:p w14:paraId="519550FF" w14:textId="77777777" w:rsidR="00C8306C" w:rsidRDefault="00C8306C" w:rsidP="00C8306C">
      <w:pPr>
        <w:autoSpaceDE w:val="0"/>
        <w:autoSpaceDN w:val="0"/>
        <w:adjustRightInd w:val="0"/>
        <w:spacing w:after="0" w:line="240" w:lineRule="auto"/>
        <w:rPr>
          <w:rFonts w:ascii="Arial" w:hAnsi="Arial" w:cs="Arial"/>
          <w:color w:val="auto"/>
          <w:sz w:val="24"/>
          <w:szCs w:val="24"/>
        </w:rPr>
      </w:pPr>
    </w:p>
    <w:p w14:paraId="685118AE" w14:textId="77777777" w:rsidR="00C8306C" w:rsidRPr="00384AC4" w:rsidRDefault="00C8306C" w:rsidP="00C8306C">
      <w:pPr>
        <w:autoSpaceDE w:val="0"/>
        <w:autoSpaceDN w:val="0"/>
        <w:adjustRightInd w:val="0"/>
        <w:spacing w:after="0" w:line="240" w:lineRule="auto"/>
        <w:rPr>
          <w:rFonts w:ascii="Arial" w:hAnsi="Arial" w:cs="Arial"/>
          <w:color w:val="auto"/>
          <w:sz w:val="22"/>
          <w:szCs w:val="22"/>
        </w:rPr>
      </w:pPr>
      <w:r w:rsidRPr="00384AC4">
        <w:rPr>
          <w:rFonts w:ascii="Arial" w:hAnsi="Arial" w:cs="Arial"/>
          <w:color w:val="auto"/>
          <w:sz w:val="22"/>
          <w:szCs w:val="22"/>
        </w:rPr>
        <w:t xml:space="preserve">I have received numerous phone calls reporting possible poaching in the Beauly Firth by small scale vessels and have been carrying out as many patrols as possible. Several vessels have been inspected on arrival into Kessock pier and only Mackerel have been found to date. </w:t>
      </w:r>
    </w:p>
    <w:p w14:paraId="0A2CC772" w14:textId="77777777" w:rsidR="00C8306C" w:rsidRPr="00384AC4" w:rsidRDefault="00C8306C" w:rsidP="00C8306C">
      <w:pPr>
        <w:autoSpaceDE w:val="0"/>
        <w:autoSpaceDN w:val="0"/>
        <w:adjustRightInd w:val="0"/>
        <w:spacing w:after="0" w:line="240" w:lineRule="auto"/>
        <w:rPr>
          <w:rFonts w:ascii="Arial" w:hAnsi="Arial" w:cs="Arial"/>
          <w:color w:val="auto"/>
          <w:sz w:val="22"/>
          <w:szCs w:val="22"/>
        </w:rPr>
      </w:pPr>
    </w:p>
    <w:p w14:paraId="72EC1A08" w14:textId="77777777" w:rsidR="00C8306C" w:rsidRPr="00384AC4" w:rsidRDefault="00C8306C" w:rsidP="00C8306C">
      <w:pPr>
        <w:autoSpaceDE w:val="0"/>
        <w:autoSpaceDN w:val="0"/>
        <w:adjustRightInd w:val="0"/>
        <w:spacing w:after="0" w:line="240" w:lineRule="auto"/>
        <w:rPr>
          <w:rFonts w:ascii="Arial" w:hAnsi="Arial" w:cs="Arial"/>
          <w:color w:val="auto"/>
          <w:sz w:val="22"/>
          <w:szCs w:val="22"/>
        </w:rPr>
      </w:pPr>
      <w:r w:rsidRPr="00384AC4">
        <w:rPr>
          <w:rFonts w:ascii="Arial" w:hAnsi="Arial" w:cs="Arial"/>
          <w:color w:val="auto"/>
          <w:sz w:val="22"/>
          <w:szCs w:val="22"/>
        </w:rPr>
        <w:lastRenderedPageBreak/>
        <w:t>Sea Bass fishermen are fishing the Red Castle area of the Firth. Advice was given to the anglers on size limit and how many fish they can retain.</w:t>
      </w:r>
    </w:p>
    <w:p w14:paraId="66AF98E5" w14:textId="77777777" w:rsidR="00C8306C" w:rsidRPr="00384AC4" w:rsidRDefault="00C8306C" w:rsidP="00C8306C">
      <w:pPr>
        <w:autoSpaceDE w:val="0"/>
        <w:autoSpaceDN w:val="0"/>
        <w:adjustRightInd w:val="0"/>
        <w:spacing w:after="0" w:line="240" w:lineRule="auto"/>
        <w:rPr>
          <w:rFonts w:ascii="Arial" w:hAnsi="Arial" w:cs="Arial"/>
          <w:color w:val="auto"/>
          <w:sz w:val="22"/>
          <w:szCs w:val="22"/>
        </w:rPr>
      </w:pPr>
    </w:p>
    <w:p w14:paraId="798969EC" w14:textId="77777777" w:rsidR="00C8306C" w:rsidRPr="00384AC4" w:rsidRDefault="00C8306C" w:rsidP="00C8306C">
      <w:pPr>
        <w:autoSpaceDE w:val="0"/>
        <w:autoSpaceDN w:val="0"/>
        <w:adjustRightInd w:val="0"/>
        <w:spacing w:after="0" w:line="240" w:lineRule="auto"/>
        <w:rPr>
          <w:rFonts w:ascii="Arial" w:hAnsi="Arial" w:cs="Arial"/>
          <w:color w:val="auto"/>
          <w:sz w:val="22"/>
          <w:szCs w:val="22"/>
        </w:rPr>
      </w:pPr>
      <w:r w:rsidRPr="00384AC4">
        <w:rPr>
          <w:rFonts w:ascii="Arial" w:hAnsi="Arial" w:cs="Arial"/>
          <w:color w:val="auto"/>
          <w:sz w:val="22"/>
          <w:szCs w:val="22"/>
        </w:rPr>
        <w:t>Most anglers challenged this year have been tourist and foreign anglers.  Advice, guidance on where to purchase fishing permits and verbal warnings were given.</w:t>
      </w:r>
    </w:p>
    <w:p w14:paraId="27B16FAF" w14:textId="77777777" w:rsidR="00C8306C" w:rsidRPr="00384AC4" w:rsidRDefault="00C8306C" w:rsidP="00C8306C">
      <w:pPr>
        <w:tabs>
          <w:tab w:val="left" w:pos="720"/>
          <w:tab w:val="center" w:pos="4153"/>
          <w:tab w:val="right" w:pos="8306"/>
        </w:tabs>
        <w:spacing w:before="240" w:after="0" w:line="240" w:lineRule="auto"/>
        <w:jc w:val="both"/>
        <w:rPr>
          <w:rFonts w:ascii="Arial" w:eastAsia="Times New Roman" w:hAnsi="Arial" w:cs="Arial"/>
          <w:color w:val="auto"/>
          <w:sz w:val="22"/>
          <w:szCs w:val="22"/>
        </w:rPr>
      </w:pPr>
      <w:r w:rsidRPr="00384AC4">
        <w:rPr>
          <w:rFonts w:ascii="Arial" w:eastAsia="Times New Roman" w:hAnsi="Arial" w:cs="Arial"/>
          <w:color w:val="auto"/>
          <w:sz w:val="22"/>
          <w:szCs w:val="22"/>
        </w:rPr>
        <w:t>I attended a Bailiff meeting at Logie Steadings Office in Forres with the Moray Firth Bailiffs and Police Scotland WCO to discuss enforcement issues.</w:t>
      </w:r>
    </w:p>
    <w:p w14:paraId="5D16443F" w14:textId="77777777" w:rsidR="00C8306C" w:rsidRDefault="00C8306C" w:rsidP="00C8306C">
      <w:pPr>
        <w:tabs>
          <w:tab w:val="left" w:pos="720"/>
          <w:tab w:val="center" w:pos="4153"/>
          <w:tab w:val="right" w:pos="8306"/>
        </w:tabs>
        <w:spacing w:before="240" w:after="0" w:line="240" w:lineRule="auto"/>
        <w:jc w:val="both"/>
        <w:rPr>
          <w:rFonts w:ascii="Arial" w:eastAsia="Times New Roman" w:hAnsi="Arial" w:cs="Arial"/>
          <w:color w:val="auto"/>
          <w:sz w:val="22"/>
          <w:szCs w:val="22"/>
        </w:rPr>
      </w:pPr>
      <w:r w:rsidRPr="00384AC4">
        <w:rPr>
          <w:rFonts w:ascii="Arial" w:eastAsia="Times New Roman" w:hAnsi="Arial" w:cs="Arial"/>
          <w:color w:val="auto"/>
          <w:sz w:val="22"/>
          <w:szCs w:val="22"/>
        </w:rPr>
        <w:t>Lovat Estate has authorised me to instal CCTV signs on the Falls beat to try and deter poaching on the LBFS beats.</w:t>
      </w:r>
    </w:p>
    <w:p w14:paraId="3BEF35C8" w14:textId="77777777" w:rsidR="003C60A7" w:rsidRDefault="003C60A7" w:rsidP="003C60A7">
      <w:pPr>
        <w:rPr>
          <w:rFonts w:ascii="Arial" w:hAnsi="Arial" w:cs="Arial"/>
          <w:color w:val="auto"/>
          <w:sz w:val="22"/>
          <w:szCs w:val="22"/>
        </w:rPr>
      </w:pPr>
    </w:p>
    <w:p w14:paraId="75930A33" w14:textId="6EC2A2DF" w:rsidR="003C60A7" w:rsidRPr="00384AC4" w:rsidRDefault="003C60A7" w:rsidP="003C60A7">
      <w:pPr>
        <w:rPr>
          <w:rFonts w:ascii="Arial" w:hAnsi="Arial" w:cs="Arial"/>
          <w:color w:val="auto"/>
          <w:sz w:val="22"/>
          <w:szCs w:val="22"/>
        </w:rPr>
      </w:pPr>
      <w:r w:rsidRPr="00384AC4">
        <w:rPr>
          <w:rFonts w:ascii="Arial" w:hAnsi="Arial" w:cs="Arial"/>
          <w:color w:val="auto"/>
          <w:sz w:val="22"/>
          <w:szCs w:val="22"/>
        </w:rPr>
        <w:t xml:space="preserve">A </w:t>
      </w:r>
      <w:proofErr w:type="spellStart"/>
      <w:r w:rsidRPr="00384AC4">
        <w:rPr>
          <w:rFonts w:ascii="Arial" w:hAnsi="Arial" w:cs="Arial"/>
          <w:color w:val="auto"/>
          <w:sz w:val="22"/>
          <w:szCs w:val="22"/>
        </w:rPr>
        <w:t>Whatsapp</w:t>
      </w:r>
      <w:proofErr w:type="spellEnd"/>
      <w:r w:rsidRPr="00384AC4">
        <w:rPr>
          <w:rFonts w:ascii="Arial" w:hAnsi="Arial" w:cs="Arial"/>
          <w:color w:val="auto"/>
          <w:sz w:val="22"/>
          <w:szCs w:val="22"/>
        </w:rPr>
        <w:t xml:space="preserve"> group was set up with Erchless Estate to inform me what days anglers were fishing their part of the river Glass.  This has worked well during the season and has resulted in a decrease in call outs.  There has also been a decrease in brown Trout fishermen.</w:t>
      </w:r>
    </w:p>
    <w:p w14:paraId="3A44FD27" w14:textId="77777777" w:rsidR="00C8306C" w:rsidRPr="00384AC4" w:rsidRDefault="00C8306C" w:rsidP="00C8306C">
      <w:pPr>
        <w:autoSpaceDE w:val="0"/>
        <w:autoSpaceDN w:val="0"/>
        <w:adjustRightInd w:val="0"/>
        <w:spacing w:after="0" w:line="240" w:lineRule="auto"/>
        <w:rPr>
          <w:rFonts w:ascii="Arial" w:hAnsi="Arial" w:cs="Arial"/>
          <w:color w:val="auto"/>
          <w:sz w:val="22"/>
          <w:szCs w:val="22"/>
        </w:rPr>
      </w:pPr>
    </w:p>
    <w:p w14:paraId="03B099F6" w14:textId="77777777" w:rsidR="00C8306C" w:rsidRPr="00384AC4" w:rsidRDefault="00C8306C" w:rsidP="00C8306C">
      <w:pPr>
        <w:rPr>
          <w:rFonts w:ascii="Arial" w:hAnsi="Arial" w:cs="Arial"/>
          <w:b/>
          <w:bCs/>
          <w:color w:val="auto"/>
          <w:sz w:val="22"/>
          <w:szCs w:val="22"/>
          <w:u w:val="single"/>
        </w:rPr>
      </w:pPr>
      <w:r w:rsidRPr="00384AC4">
        <w:rPr>
          <w:rFonts w:ascii="Arial" w:hAnsi="Arial" w:cs="Arial"/>
          <w:color w:val="auto"/>
          <w:sz w:val="22"/>
          <w:szCs w:val="22"/>
        </w:rPr>
        <w:t>I continue to foster excellent working relationship with the Bailiffs</w:t>
      </w:r>
      <w:r>
        <w:rPr>
          <w:rFonts w:ascii="Arial" w:hAnsi="Arial" w:cs="Arial"/>
          <w:color w:val="auto"/>
          <w:sz w:val="22"/>
          <w:szCs w:val="22"/>
        </w:rPr>
        <w:t xml:space="preserve"> from neighbouring Fishery Boards</w:t>
      </w:r>
      <w:r w:rsidRPr="00384AC4">
        <w:rPr>
          <w:rFonts w:ascii="Arial" w:hAnsi="Arial" w:cs="Arial"/>
          <w:color w:val="auto"/>
          <w:sz w:val="22"/>
          <w:szCs w:val="22"/>
        </w:rPr>
        <w:t>, Ghillies, Police Scotland’s Wildlife Crime Officers, river watchers, volunteers, and staff from SSE</w:t>
      </w:r>
      <w:r w:rsidRPr="00983062">
        <w:rPr>
          <w:rFonts w:ascii="Arial" w:hAnsi="Arial" w:cs="Arial"/>
          <w:b/>
          <w:bCs/>
          <w:color w:val="auto"/>
          <w:sz w:val="22"/>
          <w:szCs w:val="22"/>
        </w:rPr>
        <w:t>.</w:t>
      </w:r>
    </w:p>
    <w:p w14:paraId="0E5B70A5" w14:textId="77777777" w:rsidR="00677108" w:rsidRDefault="00677108" w:rsidP="00677108">
      <w:pPr>
        <w:rPr>
          <w:rFonts w:ascii="Arial" w:hAnsi="Arial" w:cs="Arial"/>
          <w:color w:val="auto"/>
          <w:sz w:val="22"/>
          <w:szCs w:val="22"/>
        </w:rPr>
      </w:pPr>
      <w:r w:rsidRPr="00384AC4">
        <w:rPr>
          <w:rFonts w:ascii="Arial" w:hAnsi="Arial" w:cs="Arial"/>
          <w:color w:val="auto"/>
          <w:sz w:val="22"/>
          <w:szCs w:val="22"/>
        </w:rPr>
        <w:t>Jim has kindly donated a drone for me to use for fishery protection surveys and other Board work.</w:t>
      </w:r>
    </w:p>
    <w:p w14:paraId="540E20D0" w14:textId="77777777" w:rsidR="00D40E01" w:rsidRPr="00384AC4" w:rsidRDefault="00D40E01" w:rsidP="00677108">
      <w:pPr>
        <w:rPr>
          <w:rFonts w:ascii="Arial" w:hAnsi="Arial" w:cs="Arial"/>
          <w:sz w:val="22"/>
          <w:szCs w:val="22"/>
        </w:rPr>
      </w:pPr>
    </w:p>
    <w:p w14:paraId="23B9F9ED" w14:textId="637E66C3" w:rsidR="00757BC5" w:rsidRPr="00477098" w:rsidRDefault="00757BC5" w:rsidP="00757BC5">
      <w:pPr>
        <w:rPr>
          <w:rFonts w:ascii="Arial" w:hAnsi="Arial" w:cs="Arial"/>
          <w:b/>
          <w:bCs/>
          <w:color w:val="auto"/>
          <w:sz w:val="22"/>
          <w:szCs w:val="22"/>
        </w:rPr>
      </w:pPr>
      <w:r w:rsidRPr="00477098">
        <w:rPr>
          <w:rFonts w:ascii="Arial" w:hAnsi="Arial" w:cs="Arial"/>
          <w:b/>
          <w:bCs/>
          <w:color w:val="auto"/>
          <w:sz w:val="22"/>
          <w:szCs w:val="22"/>
        </w:rPr>
        <w:t>Predation</w:t>
      </w:r>
    </w:p>
    <w:p w14:paraId="3FFEB4DE" w14:textId="255CAD82" w:rsidR="00793DB2" w:rsidRPr="00384AC4" w:rsidRDefault="000D5EC6" w:rsidP="006348CB">
      <w:pPr>
        <w:pStyle w:val="ListParagraph"/>
        <w:numPr>
          <w:ilvl w:val="0"/>
          <w:numId w:val="8"/>
        </w:numPr>
        <w:rPr>
          <w:rFonts w:ascii="Arial" w:hAnsi="Arial" w:cs="Arial"/>
          <w:bCs/>
          <w:color w:val="auto"/>
          <w:sz w:val="22"/>
          <w:szCs w:val="22"/>
        </w:rPr>
      </w:pPr>
      <w:r w:rsidRPr="00384AC4">
        <w:rPr>
          <w:rFonts w:ascii="Arial" w:hAnsi="Arial" w:cs="Arial"/>
          <w:bCs/>
          <w:color w:val="auto"/>
          <w:sz w:val="22"/>
          <w:szCs w:val="22"/>
        </w:rPr>
        <w:t xml:space="preserve">I </w:t>
      </w:r>
      <w:r w:rsidR="00611F16" w:rsidRPr="00384AC4">
        <w:rPr>
          <w:rFonts w:ascii="Arial" w:hAnsi="Arial" w:cs="Arial"/>
          <w:bCs/>
          <w:color w:val="auto"/>
          <w:sz w:val="22"/>
          <w:szCs w:val="22"/>
        </w:rPr>
        <w:t>worked with the</w:t>
      </w:r>
      <w:r w:rsidR="00EE508B" w:rsidRPr="00384AC4">
        <w:rPr>
          <w:rFonts w:ascii="Arial" w:hAnsi="Arial" w:cs="Arial"/>
          <w:bCs/>
          <w:color w:val="auto"/>
          <w:sz w:val="22"/>
          <w:szCs w:val="22"/>
        </w:rPr>
        <w:t xml:space="preserve"> </w:t>
      </w:r>
      <w:r w:rsidR="00611F16" w:rsidRPr="00384AC4">
        <w:rPr>
          <w:rFonts w:ascii="Arial" w:hAnsi="Arial" w:cs="Arial"/>
          <w:color w:val="auto"/>
          <w:sz w:val="22"/>
          <w:szCs w:val="22"/>
        </w:rPr>
        <w:t>Senior Biologist</w:t>
      </w:r>
      <w:r w:rsidR="00611F16" w:rsidRPr="00384AC4">
        <w:rPr>
          <w:rFonts w:ascii="Arial" w:hAnsi="Arial" w:cs="Arial"/>
          <w:bCs/>
          <w:color w:val="auto"/>
          <w:sz w:val="22"/>
          <w:szCs w:val="22"/>
        </w:rPr>
        <w:t xml:space="preserve"> </w:t>
      </w:r>
      <w:r w:rsidR="00BD1CD4" w:rsidRPr="00384AC4">
        <w:rPr>
          <w:rFonts w:ascii="Arial" w:hAnsi="Arial" w:cs="Arial"/>
          <w:bCs/>
          <w:color w:val="auto"/>
          <w:sz w:val="22"/>
          <w:szCs w:val="22"/>
        </w:rPr>
        <w:t xml:space="preserve">to complete and submit the Boards </w:t>
      </w:r>
      <w:r w:rsidR="00EE508B" w:rsidRPr="00384AC4">
        <w:rPr>
          <w:rFonts w:ascii="Arial" w:hAnsi="Arial" w:cs="Arial"/>
          <w:bCs/>
          <w:color w:val="auto"/>
          <w:sz w:val="22"/>
          <w:szCs w:val="22"/>
        </w:rPr>
        <w:t>b</w:t>
      </w:r>
      <w:r w:rsidR="00EF176C" w:rsidRPr="00384AC4">
        <w:rPr>
          <w:rFonts w:ascii="Arial" w:hAnsi="Arial" w:cs="Arial"/>
          <w:bCs/>
          <w:color w:val="auto"/>
          <w:sz w:val="22"/>
          <w:szCs w:val="22"/>
        </w:rPr>
        <w:t>ird licence</w:t>
      </w:r>
      <w:r w:rsidR="00F07818" w:rsidRPr="00384AC4">
        <w:rPr>
          <w:rFonts w:ascii="Arial" w:hAnsi="Arial" w:cs="Arial"/>
          <w:bCs/>
          <w:color w:val="auto"/>
          <w:sz w:val="22"/>
          <w:szCs w:val="22"/>
        </w:rPr>
        <w:t xml:space="preserve"> application</w:t>
      </w:r>
      <w:r w:rsidR="00EE508B" w:rsidRPr="00384AC4">
        <w:rPr>
          <w:rFonts w:ascii="Arial" w:hAnsi="Arial" w:cs="Arial"/>
          <w:bCs/>
          <w:color w:val="auto"/>
          <w:sz w:val="22"/>
          <w:szCs w:val="22"/>
        </w:rPr>
        <w:t xml:space="preserve"> for 2023-2</w:t>
      </w:r>
      <w:r w:rsidR="00844FB8" w:rsidRPr="00384AC4">
        <w:rPr>
          <w:rFonts w:ascii="Arial" w:hAnsi="Arial" w:cs="Arial"/>
          <w:bCs/>
          <w:color w:val="auto"/>
          <w:sz w:val="22"/>
          <w:szCs w:val="22"/>
        </w:rPr>
        <w:t>024.</w:t>
      </w:r>
    </w:p>
    <w:p w14:paraId="73523F55" w14:textId="6F7908E6" w:rsidR="002E255B" w:rsidRPr="00384AC4" w:rsidRDefault="00EF176C" w:rsidP="00274A53">
      <w:pPr>
        <w:pStyle w:val="ListParagraph"/>
        <w:numPr>
          <w:ilvl w:val="0"/>
          <w:numId w:val="5"/>
        </w:numPr>
        <w:rPr>
          <w:rFonts w:ascii="Arial" w:hAnsi="Arial" w:cs="Arial"/>
          <w:color w:val="auto"/>
          <w:sz w:val="22"/>
          <w:szCs w:val="22"/>
        </w:rPr>
      </w:pPr>
      <w:r w:rsidRPr="00384AC4">
        <w:rPr>
          <w:rFonts w:ascii="Arial" w:hAnsi="Arial" w:cs="Arial"/>
          <w:bCs/>
          <w:color w:val="auto"/>
          <w:sz w:val="22"/>
          <w:szCs w:val="22"/>
        </w:rPr>
        <w:t xml:space="preserve">No birds were shot </w:t>
      </w:r>
      <w:r w:rsidR="00793DB2" w:rsidRPr="00384AC4">
        <w:rPr>
          <w:rFonts w:ascii="Arial" w:hAnsi="Arial" w:cs="Arial"/>
          <w:bCs/>
          <w:color w:val="auto"/>
          <w:sz w:val="22"/>
          <w:szCs w:val="22"/>
        </w:rPr>
        <w:t xml:space="preserve">during the licence period </w:t>
      </w:r>
      <w:r w:rsidRPr="00384AC4">
        <w:rPr>
          <w:rFonts w:ascii="Arial" w:hAnsi="Arial" w:cs="Arial"/>
          <w:bCs/>
          <w:color w:val="auto"/>
          <w:sz w:val="22"/>
          <w:szCs w:val="22"/>
        </w:rPr>
        <w:t>Oct 2022-May 2023</w:t>
      </w:r>
      <w:r w:rsidR="00844FB8" w:rsidRPr="00384AC4">
        <w:rPr>
          <w:rFonts w:ascii="Arial" w:hAnsi="Arial" w:cs="Arial"/>
          <w:bCs/>
          <w:color w:val="auto"/>
          <w:sz w:val="22"/>
          <w:szCs w:val="22"/>
        </w:rPr>
        <w:t>.</w:t>
      </w:r>
      <w:r w:rsidRPr="00384AC4">
        <w:rPr>
          <w:rFonts w:ascii="Arial" w:hAnsi="Arial" w:cs="Arial"/>
          <w:bCs/>
          <w:color w:val="auto"/>
          <w:sz w:val="22"/>
          <w:szCs w:val="22"/>
        </w:rPr>
        <w:t xml:space="preserve"> </w:t>
      </w:r>
    </w:p>
    <w:p w14:paraId="6EE72CB7" w14:textId="05B212B6" w:rsidR="00A9797C" w:rsidRPr="00384AC4" w:rsidRDefault="002E255B" w:rsidP="00274A53">
      <w:pPr>
        <w:pStyle w:val="ListParagraph"/>
        <w:numPr>
          <w:ilvl w:val="0"/>
          <w:numId w:val="5"/>
        </w:numPr>
        <w:rPr>
          <w:rFonts w:ascii="Arial" w:hAnsi="Arial" w:cs="Arial"/>
          <w:color w:val="auto"/>
          <w:sz w:val="22"/>
          <w:szCs w:val="22"/>
        </w:rPr>
      </w:pPr>
      <w:r w:rsidRPr="00384AC4">
        <w:rPr>
          <w:rFonts w:ascii="Arial" w:hAnsi="Arial" w:cs="Arial"/>
          <w:bCs/>
          <w:color w:val="auto"/>
          <w:sz w:val="22"/>
          <w:szCs w:val="22"/>
        </w:rPr>
        <w:t xml:space="preserve">I continue to carry out </w:t>
      </w:r>
      <w:r w:rsidR="00EB0C97" w:rsidRPr="00384AC4">
        <w:rPr>
          <w:rFonts w:ascii="Arial" w:hAnsi="Arial" w:cs="Arial"/>
          <w:color w:val="auto"/>
          <w:sz w:val="22"/>
          <w:szCs w:val="22"/>
        </w:rPr>
        <w:t>regular sawbill counts within our catchment.</w:t>
      </w:r>
    </w:p>
    <w:p w14:paraId="2704D83D" w14:textId="20FAF439" w:rsidR="00757BC5" w:rsidRPr="00CB02DB" w:rsidRDefault="00CB02DB" w:rsidP="00757BC5">
      <w:pPr>
        <w:rPr>
          <w:rFonts w:ascii="Arial" w:hAnsi="Arial" w:cs="Arial"/>
          <w:b/>
          <w:bCs/>
          <w:color w:val="auto"/>
          <w:sz w:val="22"/>
          <w:szCs w:val="22"/>
        </w:rPr>
      </w:pPr>
      <w:r w:rsidRPr="00CB02DB">
        <w:rPr>
          <w:rFonts w:ascii="Arial" w:hAnsi="Arial" w:cs="Arial"/>
          <w:b/>
          <w:bCs/>
          <w:color w:val="auto"/>
          <w:sz w:val="22"/>
          <w:szCs w:val="22"/>
        </w:rPr>
        <w:t>Pink Salmon</w:t>
      </w:r>
    </w:p>
    <w:p w14:paraId="7FE867C2" w14:textId="2129F0CA" w:rsidR="00757BC5" w:rsidRPr="00384AC4" w:rsidRDefault="004C55EF" w:rsidP="00757BC5">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U</w:t>
      </w:r>
      <w:r w:rsidR="00844FB8" w:rsidRPr="00384AC4">
        <w:rPr>
          <w:rFonts w:ascii="Arial" w:hAnsi="Arial" w:cs="Arial"/>
          <w:color w:val="auto"/>
          <w:sz w:val="22"/>
          <w:szCs w:val="22"/>
        </w:rPr>
        <w:t>ndertook d</w:t>
      </w:r>
      <w:r w:rsidR="00287A0E" w:rsidRPr="00384AC4">
        <w:rPr>
          <w:rFonts w:ascii="Arial" w:hAnsi="Arial" w:cs="Arial"/>
          <w:color w:val="auto"/>
          <w:sz w:val="22"/>
          <w:szCs w:val="22"/>
        </w:rPr>
        <w:t xml:space="preserve">rone work </w:t>
      </w:r>
      <w:r w:rsidR="00A05B6A">
        <w:rPr>
          <w:rFonts w:ascii="Arial" w:hAnsi="Arial" w:cs="Arial"/>
          <w:color w:val="auto"/>
          <w:sz w:val="22"/>
          <w:szCs w:val="22"/>
        </w:rPr>
        <w:t xml:space="preserve">on Lower Beauly </w:t>
      </w:r>
      <w:r w:rsidR="00641C37" w:rsidRPr="00384AC4">
        <w:rPr>
          <w:rFonts w:ascii="Arial" w:hAnsi="Arial" w:cs="Arial"/>
          <w:color w:val="auto"/>
          <w:sz w:val="22"/>
          <w:szCs w:val="22"/>
        </w:rPr>
        <w:t>to search for</w:t>
      </w:r>
      <w:r w:rsidR="00B25915" w:rsidRPr="00384AC4">
        <w:rPr>
          <w:rFonts w:ascii="Arial" w:hAnsi="Arial" w:cs="Arial"/>
          <w:color w:val="auto"/>
          <w:sz w:val="22"/>
          <w:szCs w:val="22"/>
        </w:rPr>
        <w:t xml:space="preserve"> Pacific Pink Salmon – very hard to spot any Redds.</w:t>
      </w:r>
    </w:p>
    <w:p w14:paraId="2A9397B3" w14:textId="77777777" w:rsidR="00DF23B4" w:rsidRPr="00384AC4" w:rsidRDefault="00DF23B4" w:rsidP="00DF23B4">
      <w:pPr>
        <w:rPr>
          <w:rFonts w:ascii="Arial" w:hAnsi="Arial" w:cs="Arial"/>
          <w:color w:val="auto"/>
          <w:sz w:val="22"/>
          <w:szCs w:val="22"/>
        </w:rPr>
      </w:pPr>
    </w:p>
    <w:p w14:paraId="0B360258" w14:textId="26E78B26" w:rsidR="00DF23B4" w:rsidRPr="00BB7BBC" w:rsidRDefault="00C41494" w:rsidP="00DF23B4">
      <w:pPr>
        <w:rPr>
          <w:rFonts w:ascii="Arial" w:hAnsi="Arial" w:cs="Arial"/>
          <w:color w:val="auto"/>
          <w:sz w:val="24"/>
          <w:szCs w:val="24"/>
        </w:rPr>
      </w:pPr>
      <w:r w:rsidRPr="00BB7BBC">
        <w:rPr>
          <w:rFonts w:ascii="Arial" w:hAnsi="Arial" w:cs="Arial"/>
          <w:noProof/>
          <w:sz w:val="24"/>
          <w:szCs w:val="24"/>
        </w:rPr>
        <w:drawing>
          <wp:inline distT="0" distB="0" distL="0" distR="0" wp14:anchorId="376EDFED" wp14:editId="612EED4C">
            <wp:extent cx="2992755" cy="2571750"/>
            <wp:effectExtent l="0" t="0" r="0" b="0"/>
            <wp:docPr id="1448681694" name="Picture 3" descr="A person standing on a gravel path with a dr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81694" name="Picture 3" descr="A person standing on a gravel path with a dro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3984" cy="2581399"/>
                    </a:xfrm>
                    <a:prstGeom prst="rect">
                      <a:avLst/>
                    </a:prstGeom>
                    <a:noFill/>
                    <a:ln>
                      <a:noFill/>
                    </a:ln>
                  </pic:spPr>
                </pic:pic>
              </a:graphicData>
            </a:graphic>
          </wp:inline>
        </w:drawing>
      </w:r>
    </w:p>
    <w:p w14:paraId="206B61F1" w14:textId="622F7108" w:rsidR="00F84784" w:rsidRPr="0001479D" w:rsidRDefault="0001479D" w:rsidP="00757BC5">
      <w:pPr>
        <w:rPr>
          <w:rFonts w:ascii="Arial" w:hAnsi="Arial" w:cs="Arial"/>
          <w:sz w:val="20"/>
          <w:szCs w:val="20"/>
        </w:rPr>
      </w:pPr>
      <w:r w:rsidRPr="0001479D">
        <w:rPr>
          <w:rFonts w:ascii="Arial" w:hAnsi="Arial" w:cs="Arial"/>
          <w:sz w:val="20"/>
          <w:szCs w:val="20"/>
        </w:rPr>
        <w:t xml:space="preserve">Undertaking Drone </w:t>
      </w:r>
      <w:r>
        <w:rPr>
          <w:rFonts w:ascii="Arial" w:hAnsi="Arial" w:cs="Arial"/>
          <w:sz w:val="20"/>
          <w:szCs w:val="20"/>
        </w:rPr>
        <w:t>surveys</w:t>
      </w:r>
      <w:r w:rsidRPr="0001479D">
        <w:rPr>
          <w:rFonts w:ascii="Arial" w:hAnsi="Arial" w:cs="Arial"/>
          <w:sz w:val="20"/>
          <w:szCs w:val="20"/>
        </w:rPr>
        <w:t xml:space="preserve"> with Jim Braithwaite</w:t>
      </w:r>
    </w:p>
    <w:p w14:paraId="1F9663D4" w14:textId="7A8CB924" w:rsidR="00757BC5" w:rsidRPr="00C8306C" w:rsidRDefault="00757BC5" w:rsidP="00757BC5">
      <w:pPr>
        <w:rPr>
          <w:rFonts w:ascii="Arial" w:hAnsi="Arial" w:cs="Arial"/>
          <w:b/>
          <w:bCs/>
          <w:color w:val="auto"/>
          <w:sz w:val="22"/>
          <w:szCs w:val="22"/>
        </w:rPr>
      </w:pPr>
      <w:r w:rsidRPr="00C8306C">
        <w:rPr>
          <w:rFonts w:ascii="Arial" w:hAnsi="Arial" w:cs="Arial"/>
          <w:b/>
          <w:bCs/>
          <w:color w:val="auto"/>
          <w:sz w:val="22"/>
          <w:szCs w:val="22"/>
        </w:rPr>
        <w:lastRenderedPageBreak/>
        <w:t>Invasives (Scottish Invasive Species Initiative)</w:t>
      </w:r>
    </w:p>
    <w:p w14:paraId="0450C913" w14:textId="77777777" w:rsidR="00477098" w:rsidRPr="00384AC4" w:rsidRDefault="00477098" w:rsidP="00477098">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Mink traps were regularly inspected.</w:t>
      </w:r>
    </w:p>
    <w:p w14:paraId="79F53724" w14:textId="25E39E0B" w:rsidR="00757BC5" w:rsidRPr="00384AC4" w:rsidRDefault="00757BC5" w:rsidP="00757BC5">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 xml:space="preserve">SISI Volunteers hours were recorded on the </w:t>
      </w:r>
      <w:proofErr w:type="spellStart"/>
      <w:r w:rsidRPr="00384AC4">
        <w:rPr>
          <w:rFonts w:ascii="Arial" w:hAnsi="Arial" w:cs="Arial"/>
          <w:color w:val="auto"/>
          <w:sz w:val="22"/>
          <w:szCs w:val="22"/>
        </w:rPr>
        <w:t>Cervis</w:t>
      </w:r>
      <w:proofErr w:type="spellEnd"/>
      <w:r w:rsidRPr="00384AC4">
        <w:rPr>
          <w:rFonts w:ascii="Arial" w:hAnsi="Arial" w:cs="Arial"/>
          <w:color w:val="auto"/>
          <w:sz w:val="22"/>
          <w:szCs w:val="22"/>
        </w:rPr>
        <w:t xml:space="preserve"> database</w:t>
      </w:r>
      <w:r w:rsidR="008C3CC6">
        <w:rPr>
          <w:rFonts w:ascii="Arial" w:hAnsi="Arial" w:cs="Arial"/>
          <w:color w:val="auto"/>
          <w:sz w:val="22"/>
          <w:szCs w:val="22"/>
        </w:rPr>
        <w:t xml:space="preserve"> along with new volunteers.</w:t>
      </w:r>
      <w:r w:rsidRPr="00384AC4">
        <w:rPr>
          <w:rFonts w:ascii="Arial" w:hAnsi="Arial" w:cs="Arial"/>
          <w:color w:val="auto"/>
          <w:sz w:val="22"/>
          <w:szCs w:val="22"/>
        </w:rPr>
        <w:t xml:space="preserve"> </w:t>
      </w:r>
    </w:p>
    <w:p w14:paraId="5F42F3DB" w14:textId="0064ACB4" w:rsidR="00287A0E" w:rsidRPr="00734CFE" w:rsidRDefault="009D2355" w:rsidP="009029EE">
      <w:pPr>
        <w:pStyle w:val="ListParagraph"/>
        <w:numPr>
          <w:ilvl w:val="0"/>
          <w:numId w:val="1"/>
        </w:numPr>
        <w:rPr>
          <w:rFonts w:ascii="Arial" w:hAnsi="Arial" w:cs="Arial"/>
          <w:color w:val="auto"/>
          <w:sz w:val="22"/>
          <w:szCs w:val="22"/>
        </w:rPr>
      </w:pPr>
      <w:r w:rsidRPr="00734CFE">
        <w:rPr>
          <w:rFonts w:ascii="Arial" w:hAnsi="Arial" w:cs="Arial"/>
          <w:color w:val="auto"/>
          <w:sz w:val="22"/>
          <w:szCs w:val="22"/>
        </w:rPr>
        <w:t>Completed the SISI return and contacted our mink volunteers regarding Mink equipment and provided a handover to the new SISI officer</w:t>
      </w:r>
      <w:r w:rsidR="004A03C9">
        <w:rPr>
          <w:rFonts w:ascii="Arial" w:hAnsi="Arial" w:cs="Arial"/>
          <w:color w:val="auto"/>
          <w:sz w:val="22"/>
          <w:szCs w:val="22"/>
        </w:rPr>
        <w:t>, Trudi</w:t>
      </w:r>
      <w:r w:rsidRPr="00734CFE">
        <w:rPr>
          <w:rFonts w:ascii="Arial" w:hAnsi="Arial" w:cs="Arial"/>
          <w:color w:val="auto"/>
          <w:sz w:val="22"/>
          <w:szCs w:val="22"/>
        </w:rPr>
        <w:t>.</w:t>
      </w:r>
      <w:r w:rsidR="004A03C9">
        <w:rPr>
          <w:rFonts w:ascii="Arial" w:hAnsi="Arial" w:cs="Arial"/>
          <w:color w:val="auto"/>
          <w:sz w:val="22"/>
          <w:szCs w:val="22"/>
        </w:rPr>
        <w:t xml:space="preserve"> </w:t>
      </w:r>
      <w:r w:rsidR="00287A0E" w:rsidRPr="00734CFE">
        <w:rPr>
          <w:rFonts w:ascii="Arial" w:hAnsi="Arial" w:cs="Arial"/>
          <w:color w:val="auto"/>
          <w:sz w:val="22"/>
          <w:szCs w:val="22"/>
        </w:rPr>
        <w:t xml:space="preserve">Showed </w:t>
      </w:r>
      <w:r w:rsidR="004A03C9">
        <w:rPr>
          <w:rFonts w:ascii="Arial" w:hAnsi="Arial" w:cs="Arial"/>
          <w:color w:val="auto"/>
          <w:sz w:val="22"/>
          <w:szCs w:val="22"/>
        </w:rPr>
        <w:t xml:space="preserve">Trudi </w:t>
      </w:r>
      <w:r w:rsidR="00287A0E" w:rsidRPr="00734CFE">
        <w:rPr>
          <w:rFonts w:ascii="Arial" w:hAnsi="Arial" w:cs="Arial"/>
          <w:color w:val="auto"/>
          <w:sz w:val="22"/>
          <w:szCs w:val="22"/>
        </w:rPr>
        <w:t xml:space="preserve">the </w:t>
      </w:r>
      <w:r w:rsidR="004A03C9">
        <w:rPr>
          <w:rFonts w:ascii="Arial" w:hAnsi="Arial" w:cs="Arial"/>
          <w:color w:val="auto"/>
          <w:sz w:val="22"/>
          <w:szCs w:val="22"/>
        </w:rPr>
        <w:t>location of the mink traps.</w:t>
      </w:r>
    </w:p>
    <w:p w14:paraId="1804CA68" w14:textId="77777777" w:rsidR="00E273C0" w:rsidRDefault="00215F50" w:rsidP="00E273C0">
      <w:pPr>
        <w:pStyle w:val="ListParagraph"/>
        <w:numPr>
          <w:ilvl w:val="0"/>
          <w:numId w:val="1"/>
        </w:numPr>
        <w:rPr>
          <w:rFonts w:ascii="Arial" w:hAnsi="Arial" w:cs="Arial"/>
          <w:color w:val="auto"/>
          <w:sz w:val="22"/>
          <w:szCs w:val="22"/>
        </w:rPr>
      </w:pPr>
      <w:r w:rsidRPr="00384AC4">
        <w:rPr>
          <w:rFonts w:ascii="Arial" w:hAnsi="Arial" w:cs="Arial"/>
          <w:color w:val="auto"/>
          <w:sz w:val="22"/>
          <w:szCs w:val="22"/>
        </w:rPr>
        <w:t xml:space="preserve">Showed our SISI officer </w:t>
      </w:r>
      <w:r w:rsidR="00C32CF8" w:rsidRPr="00384AC4">
        <w:rPr>
          <w:rFonts w:ascii="Arial" w:hAnsi="Arial" w:cs="Arial"/>
          <w:color w:val="auto"/>
          <w:sz w:val="22"/>
          <w:szCs w:val="22"/>
        </w:rPr>
        <w:t xml:space="preserve">where invasives species are within our catchment and </w:t>
      </w:r>
      <w:r w:rsidR="007A3C05" w:rsidRPr="00384AC4">
        <w:rPr>
          <w:rFonts w:ascii="Arial" w:hAnsi="Arial" w:cs="Arial"/>
          <w:color w:val="auto"/>
          <w:sz w:val="22"/>
          <w:szCs w:val="22"/>
        </w:rPr>
        <w:t>undertook the</w:t>
      </w:r>
      <w:r w:rsidR="00C32CF8" w:rsidRPr="00384AC4">
        <w:rPr>
          <w:rFonts w:ascii="Arial" w:hAnsi="Arial" w:cs="Arial"/>
          <w:color w:val="auto"/>
          <w:sz w:val="22"/>
          <w:szCs w:val="22"/>
        </w:rPr>
        <w:t xml:space="preserve"> spraying</w:t>
      </w:r>
      <w:r w:rsidR="007A3C05" w:rsidRPr="00384AC4">
        <w:rPr>
          <w:rFonts w:ascii="Arial" w:hAnsi="Arial" w:cs="Arial"/>
          <w:color w:val="auto"/>
          <w:sz w:val="22"/>
          <w:szCs w:val="22"/>
        </w:rPr>
        <w:t xml:space="preserve"> of</w:t>
      </w:r>
      <w:r w:rsidR="00C32CF8" w:rsidRPr="00384AC4">
        <w:rPr>
          <w:rFonts w:ascii="Arial" w:hAnsi="Arial" w:cs="Arial"/>
          <w:color w:val="auto"/>
          <w:sz w:val="22"/>
          <w:szCs w:val="22"/>
        </w:rPr>
        <w:t xml:space="preserve"> Skunk Cabbage</w:t>
      </w:r>
      <w:r w:rsidR="00FB1710" w:rsidRPr="00384AC4">
        <w:rPr>
          <w:rFonts w:ascii="Arial" w:hAnsi="Arial" w:cs="Arial"/>
          <w:color w:val="auto"/>
          <w:sz w:val="22"/>
          <w:szCs w:val="22"/>
        </w:rPr>
        <w:t>.</w:t>
      </w:r>
    </w:p>
    <w:p w14:paraId="553587F8" w14:textId="425ABAE5" w:rsidR="002E525C" w:rsidRPr="00E273C0" w:rsidRDefault="00E273C0" w:rsidP="00E273C0">
      <w:pPr>
        <w:pStyle w:val="ListParagraph"/>
        <w:numPr>
          <w:ilvl w:val="0"/>
          <w:numId w:val="1"/>
        </w:numPr>
        <w:rPr>
          <w:rFonts w:ascii="Arial" w:hAnsi="Arial" w:cs="Arial"/>
          <w:color w:val="auto"/>
          <w:sz w:val="22"/>
          <w:szCs w:val="22"/>
        </w:rPr>
      </w:pPr>
      <w:r w:rsidRPr="00E273C0">
        <w:rPr>
          <w:rFonts w:ascii="Arial" w:hAnsi="Arial" w:cs="Arial"/>
          <w:color w:val="auto"/>
          <w:sz w:val="22"/>
          <w:szCs w:val="22"/>
        </w:rPr>
        <w:t>Drone work carried out with board member Jim Braithwaite on the Lower Beauly- Estuary to check on Japanese Knotweed</w:t>
      </w:r>
      <w:r w:rsidR="00A05B6A">
        <w:rPr>
          <w:rFonts w:ascii="Arial" w:hAnsi="Arial" w:cs="Arial"/>
          <w:color w:val="auto"/>
          <w:sz w:val="22"/>
          <w:szCs w:val="22"/>
        </w:rPr>
        <w:t>.</w:t>
      </w:r>
    </w:p>
    <w:p w14:paraId="4771C6B3" w14:textId="72E0A248" w:rsidR="00FB1710" w:rsidRPr="00384AC4" w:rsidRDefault="00FB1710" w:rsidP="00FB1710">
      <w:pPr>
        <w:pStyle w:val="ListParagraph"/>
        <w:ind w:left="360"/>
        <w:rPr>
          <w:rFonts w:ascii="Arial" w:hAnsi="Arial" w:cs="Arial"/>
          <w:color w:val="auto"/>
          <w:sz w:val="22"/>
          <w:szCs w:val="22"/>
        </w:rPr>
      </w:pPr>
    </w:p>
    <w:p w14:paraId="13FF07DE" w14:textId="008A8294" w:rsidR="00D71F6A" w:rsidRPr="00BB7BBC" w:rsidRDefault="00215F50" w:rsidP="00FB1710">
      <w:pPr>
        <w:pStyle w:val="ListParagraph"/>
        <w:ind w:left="360"/>
        <w:rPr>
          <w:rFonts w:ascii="Arial" w:hAnsi="Arial" w:cs="Arial"/>
          <w:color w:val="auto"/>
          <w:sz w:val="24"/>
          <w:szCs w:val="24"/>
        </w:rPr>
      </w:pPr>
      <w:r w:rsidRPr="00BB7BBC">
        <w:rPr>
          <w:rFonts w:ascii="Arial" w:hAnsi="Arial" w:cs="Arial"/>
          <w:color w:val="auto"/>
          <w:sz w:val="24"/>
          <w:szCs w:val="24"/>
        </w:rPr>
        <w:t xml:space="preserve"> </w:t>
      </w:r>
      <w:r w:rsidR="000C613B" w:rsidRPr="00BB7BBC">
        <w:rPr>
          <w:rFonts w:ascii="Arial" w:hAnsi="Arial" w:cs="Arial"/>
          <w:noProof/>
          <w:sz w:val="24"/>
          <w:szCs w:val="24"/>
        </w:rPr>
        <w:drawing>
          <wp:inline distT="0" distB="0" distL="0" distR="0" wp14:anchorId="06D78311" wp14:editId="34F16D1D">
            <wp:extent cx="3703484" cy="2777818"/>
            <wp:effectExtent l="5715" t="0" r="0" b="0"/>
            <wp:docPr id="1360733762" name="Picture 1" descr="A person in a hat and gloves spraying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3762" name="Picture 1" descr="A person in a hat and gloves spraying plant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46759" cy="2810277"/>
                    </a:xfrm>
                    <a:prstGeom prst="rect">
                      <a:avLst/>
                    </a:prstGeom>
                    <a:noFill/>
                    <a:ln>
                      <a:noFill/>
                    </a:ln>
                  </pic:spPr>
                </pic:pic>
              </a:graphicData>
            </a:graphic>
          </wp:inline>
        </w:drawing>
      </w:r>
      <w:r w:rsidR="00D42416" w:rsidRPr="00BB7BBC">
        <w:rPr>
          <w:rFonts w:ascii="Arial" w:hAnsi="Arial" w:cs="Arial"/>
          <w:noProof/>
          <w:sz w:val="24"/>
          <w:szCs w:val="24"/>
        </w:rPr>
        <w:drawing>
          <wp:inline distT="0" distB="0" distL="0" distR="0" wp14:anchorId="5CC0055C" wp14:editId="0755DE88">
            <wp:extent cx="3670805" cy="2606040"/>
            <wp:effectExtent l="0" t="1270" r="5080" b="5080"/>
            <wp:docPr id="6" name="Picture 6" descr="A plant with brow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lant with brown leav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82360" cy="2614243"/>
                    </a:xfrm>
                    <a:prstGeom prst="rect">
                      <a:avLst/>
                    </a:prstGeom>
                    <a:noFill/>
                    <a:ln>
                      <a:noFill/>
                    </a:ln>
                  </pic:spPr>
                </pic:pic>
              </a:graphicData>
            </a:graphic>
          </wp:inline>
        </w:drawing>
      </w:r>
    </w:p>
    <w:p w14:paraId="34CC8A76" w14:textId="5DFF0226" w:rsidR="00870039" w:rsidRPr="0001479D" w:rsidRDefault="00E722E0" w:rsidP="0001479D">
      <w:pPr>
        <w:jc w:val="center"/>
        <w:rPr>
          <w:rFonts w:ascii="Arial" w:hAnsi="Arial" w:cs="Arial"/>
          <w:color w:val="auto"/>
          <w:sz w:val="20"/>
          <w:szCs w:val="20"/>
        </w:rPr>
      </w:pPr>
      <w:r w:rsidRPr="0001479D">
        <w:rPr>
          <w:rFonts w:ascii="Arial" w:hAnsi="Arial" w:cs="Arial"/>
          <w:color w:val="auto"/>
          <w:sz w:val="20"/>
          <w:szCs w:val="20"/>
        </w:rPr>
        <w:t xml:space="preserve">Treating Skunk cabbage with </w:t>
      </w:r>
      <w:r w:rsidR="002E525C" w:rsidRPr="0001479D">
        <w:rPr>
          <w:rFonts w:ascii="Arial" w:hAnsi="Arial" w:cs="Arial"/>
          <w:color w:val="auto"/>
          <w:sz w:val="20"/>
          <w:szCs w:val="20"/>
        </w:rPr>
        <w:t xml:space="preserve">the </w:t>
      </w:r>
      <w:r w:rsidRPr="0001479D">
        <w:rPr>
          <w:rFonts w:ascii="Arial" w:hAnsi="Arial" w:cs="Arial"/>
          <w:color w:val="auto"/>
          <w:sz w:val="20"/>
          <w:szCs w:val="20"/>
        </w:rPr>
        <w:t>SISI Officer at Kirkton Burn</w:t>
      </w:r>
      <w:r w:rsidR="00D42416" w:rsidRPr="0001479D">
        <w:rPr>
          <w:rFonts w:ascii="Arial" w:hAnsi="Arial" w:cs="Arial"/>
          <w:color w:val="auto"/>
          <w:sz w:val="20"/>
          <w:szCs w:val="20"/>
        </w:rPr>
        <w:t xml:space="preserve"> before and after pictures.</w:t>
      </w:r>
    </w:p>
    <w:p w14:paraId="2C62DA24" w14:textId="77777777" w:rsidR="002E525C" w:rsidRDefault="002E525C" w:rsidP="00757BC5">
      <w:pPr>
        <w:rPr>
          <w:rFonts w:ascii="Arial" w:hAnsi="Arial" w:cs="Arial"/>
          <w:color w:val="auto"/>
          <w:sz w:val="24"/>
          <w:szCs w:val="24"/>
        </w:rPr>
      </w:pPr>
    </w:p>
    <w:p w14:paraId="1B1507BD" w14:textId="77777777" w:rsidR="0010777B" w:rsidRDefault="0010777B" w:rsidP="00757BC5">
      <w:pPr>
        <w:rPr>
          <w:rFonts w:ascii="Arial" w:hAnsi="Arial" w:cs="Arial"/>
          <w:color w:val="auto"/>
          <w:sz w:val="24"/>
          <w:szCs w:val="24"/>
        </w:rPr>
      </w:pPr>
    </w:p>
    <w:p w14:paraId="1273BE6D" w14:textId="77777777" w:rsidR="0010777B" w:rsidRDefault="0010777B" w:rsidP="00757BC5">
      <w:pPr>
        <w:rPr>
          <w:rFonts w:ascii="Arial" w:hAnsi="Arial" w:cs="Arial"/>
          <w:color w:val="auto"/>
          <w:sz w:val="24"/>
          <w:szCs w:val="24"/>
        </w:rPr>
      </w:pPr>
    </w:p>
    <w:p w14:paraId="7537E7A9" w14:textId="7CBF2651" w:rsidR="0010777B" w:rsidRDefault="0010777B">
      <w:pPr>
        <w:spacing w:after="160" w:line="259" w:lineRule="auto"/>
        <w:rPr>
          <w:rFonts w:ascii="Arial" w:hAnsi="Arial" w:cs="Arial"/>
          <w:color w:val="auto"/>
          <w:sz w:val="24"/>
          <w:szCs w:val="24"/>
        </w:rPr>
      </w:pPr>
      <w:r>
        <w:rPr>
          <w:rFonts w:ascii="Arial" w:hAnsi="Arial" w:cs="Arial"/>
          <w:color w:val="auto"/>
          <w:sz w:val="24"/>
          <w:szCs w:val="24"/>
        </w:rPr>
        <w:br w:type="page"/>
      </w:r>
    </w:p>
    <w:p w14:paraId="781C9450" w14:textId="5CB1D666" w:rsidR="00757BC5" w:rsidRPr="00384AC4" w:rsidRDefault="00757BC5" w:rsidP="00757BC5">
      <w:pPr>
        <w:rPr>
          <w:rFonts w:ascii="Arial" w:hAnsi="Arial" w:cs="Arial"/>
          <w:color w:val="auto"/>
          <w:sz w:val="22"/>
          <w:szCs w:val="22"/>
        </w:rPr>
      </w:pPr>
      <w:r w:rsidRPr="00384AC4">
        <w:rPr>
          <w:rFonts w:ascii="Arial" w:hAnsi="Arial" w:cs="Arial"/>
          <w:color w:val="auto"/>
          <w:sz w:val="22"/>
          <w:szCs w:val="22"/>
        </w:rPr>
        <w:lastRenderedPageBreak/>
        <w:t xml:space="preserve">As previously stated, I have arranged for the catchment to be patrolled 14 hours a day (where possible), through a combination of patrols </w:t>
      </w:r>
      <w:r w:rsidR="002E525C" w:rsidRPr="00384AC4">
        <w:rPr>
          <w:rFonts w:ascii="Arial" w:hAnsi="Arial" w:cs="Arial"/>
          <w:color w:val="auto"/>
          <w:sz w:val="22"/>
          <w:szCs w:val="22"/>
        </w:rPr>
        <w:t>throughout</w:t>
      </w:r>
      <w:r w:rsidRPr="00384AC4">
        <w:rPr>
          <w:rFonts w:ascii="Arial" w:hAnsi="Arial" w:cs="Arial"/>
          <w:color w:val="auto"/>
          <w:sz w:val="22"/>
          <w:szCs w:val="22"/>
        </w:rPr>
        <w:t xml:space="preserve"> the season to try and deter potential poaching activities.  I also have </w:t>
      </w:r>
      <w:r w:rsidR="0043121A" w:rsidRPr="00384AC4">
        <w:rPr>
          <w:rFonts w:ascii="Arial" w:hAnsi="Arial" w:cs="Arial"/>
          <w:color w:val="auto"/>
          <w:sz w:val="22"/>
          <w:szCs w:val="22"/>
        </w:rPr>
        <w:t>been working closely</w:t>
      </w:r>
      <w:r w:rsidRPr="00384AC4">
        <w:rPr>
          <w:rFonts w:ascii="Arial" w:hAnsi="Arial" w:cs="Arial"/>
          <w:color w:val="auto"/>
          <w:sz w:val="22"/>
          <w:szCs w:val="22"/>
        </w:rPr>
        <w:t xml:space="preserve"> with my fellow Bailiffs from the Ness and Cromarty and keep in regular contact with them.</w:t>
      </w:r>
    </w:p>
    <w:p w14:paraId="7C19C346" w14:textId="76BC2013" w:rsidR="00757BC5" w:rsidRPr="00384AC4" w:rsidRDefault="00757BC5" w:rsidP="00757BC5">
      <w:pPr>
        <w:rPr>
          <w:rFonts w:ascii="Arial" w:hAnsi="Arial" w:cs="Arial"/>
          <w:color w:val="auto"/>
          <w:sz w:val="22"/>
          <w:szCs w:val="22"/>
        </w:rPr>
      </w:pPr>
      <w:r w:rsidRPr="00384AC4">
        <w:rPr>
          <w:rFonts w:ascii="Arial" w:hAnsi="Arial" w:cs="Arial"/>
          <w:color w:val="auto"/>
          <w:sz w:val="22"/>
          <w:szCs w:val="22"/>
        </w:rPr>
        <w:t xml:space="preserve">We will continue to keep a very high profile to deter poaching activity on the rivers and along the coastline. This consists of carrying out a lot of </w:t>
      </w:r>
      <w:r w:rsidR="00175DFB" w:rsidRPr="00384AC4">
        <w:rPr>
          <w:rFonts w:ascii="Arial" w:hAnsi="Arial" w:cs="Arial"/>
          <w:color w:val="auto"/>
          <w:sz w:val="22"/>
          <w:szCs w:val="22"/>
        </w:rPr>
        <w:t>late-night</w:t>
      </w:r>
      <w:r w:rsidRPr="00384AC4">
        <w:rPr>
          <w:rFonts w:ascii="Arial" w:hAnsi="Arial" w:cs="Arial"/>
          <w:color w:val="auto"/>
          <w:sz w:val="22"/>
          <w:szCs w:val="22"/>
        </w:rPr>
        <w:t xml:space="preserve"> and early morning patrols. Whilst poaching activity may be declining, there is no doubt that without the dedicated professional work of the BSFB Bailiffs, the rivers Beauly, Glass and Farrar would be far more of a target for such illegal activity. </w:t>
      </w:r>
    </w:p>
    <w:p w14:paraId="03654041" w14:textId="77777777" w:rsidR="00757BC5" w:rsidRPr="00384AC4" w:rsidRDefault="00757BC5" w:rsidP="00757BC5">
      <w:pPr>
        <w:rPr>
          <w:rFonts w:ascii="Arial" w:hAnsi="Arial" w:cs="Arial"/>
          <w:color w:val="auto"/>
          <w:sz w:val="22"/>
          <w:szCs w:val="22"/>
        </w:rPr>
      </w:pPr>
      <w:r w:rsidRPr="00384AC4">
        <w:rPr>
          <w:rFonts w:ascii="Arial" w:hAnsi="Arial" w:cs="Arial"/>
          <w:color w:val="auto"/>
          <w:sz w:val="22"/>
          <w:szCs w:val="22"/>
        </w:rPr>
        <w:t xml:space="preserve">Please feel free to contact me regarding any issues on the river by email at </w:t>
      </w:r>
      <w:hyperlink r:id="rId11" w:history="1">
        <w:r w:rsidRPr="00384AC4">
          <w:rPr>
            <w:rStyle w:val="Hyperlink"/>
            <w:rFonts w:ascii="Arial" w:hAnsi="Arial" w:cs="Arial"/>
            <w:sz w:val="22"/>
            <w:szCs w:val="22"/>
          </w:rPr>
          <w:t>ali@beaulyfisheryboard.org</w:t>
        </w:r>
      </w:hyperlink>
      <w:r w:rsidRPr="00384AC4">
        <w:rPr>
          <w:rFonts w:ascii="Arial" w:hAnsi="Arial" w:cs="Arial"/>
          <w:color w:val="auto"/>
          <w:sz w:val="22"/>
          <w:szCs w:val="22"/>
        </w:rPr>
        <w:t xml:space="preserve"> or by phone on 07786 741482. </w:t>
      </w:r>
    </w:p>
    <w:p w14:paraId="5E5EBFC6" w14:textId="77777777" w:rsidR="00757BC5" w:rsidRPr="00384AC4" w:rsidRDefault="00757BC5" w:rsidP="00757BC5">
      <w:pPr>
        <w:pStyle w:val="NoSpacing"/>
        <w:rPr>
          <w:rFonts w:ascii="Arial" w:hAnsi="Arial" w:cs="Arial"/>
          <w:color w:val="auto"/>
          <w:sz w:val="22"/>
          <w:szCs w:val="22"/>
          <w:lang w:val="en-GB"/>
        </w:rPr>
      </w:pPr>
    </w:p>
    <w:p w14:paraId="73EFF7AD" w14:textId="77777777" w:rsidR="00757BC5" w:rsidRPr="00384AC4" w:rsidRDefault="00757BC5" w:rsidP="00757BC5">
      <w:pPr>
        <w:pStyle w:val="NoSpacing"/>
        <w:rPr>
          <w:rFonts w:ascii="Arial" w:hAnsi="Arial" w:cs="Arial"/>
          <w:b/>
          <w:bCs/>
          <w:color w:val="auto"/>
          <w:sz w:val="22"/>
          <w:szCs w:val="22"/>
          <w:lang w:val="en-GB"/>
        </w:rPr>
      </w:pPr>
      <w:r w:rsidRPr="00384AC4">
        <w:rPr>
          <w:rFonts w:ascii="Arial" w:hAnsi="Arial" w:cs="Arial"/>
          <w:b/>
          <w:bCs/>
          <w:color w:val="auto"/>
          <w:sz w:val="22"/>
          <w:szCs w:val="22"/>
          <w:lang w:val="en-GB"/>
        </w:rPr>
        <w:t xml:space="preserve">Ali Skinner, </w:t>
      </w:r>
    </w:p>
    <w:p w14:paraId="57FDA580" w14:textId="12403C05" w:rsidR="00757BC5" w:rsidRPr="00384AC4" w:rsidRDefault="00757BC5" w:rsidP="00757BC5">
      <w:pPr>
        <w:pStyle w:val="NoSpacing"/>
        <w:rPr>
          <w:rFonts w:ascii="Arial" w:hAnsi="Arial" w:cs="Arial"/>
          <w:b/>
          <w:bCs/>
          <w:color w:val="auto"/>
          <w:sz w:val="22"/>
          <w:szCs w:val="22"/>
          <w:lang w:val="en-GB"/>
        </w:rPr>
      </w:pPr>
      <w:r w:rsidRPr="00384AC4">
        <w:rPr>
          <w:rFonts w:ascii="Arial" w:hAnsi="Arial" w:cs="Arial"/>
          <w:b/>
          <w:bCs/>
          <w:color w:val="auto"/>
          <w:sz w:val="22"/>
          <w:szCs w:val="22"/>
          <w:lang w:val="en-GB"/>
        </w:rPr>
        <w:t>Fisheries Officer/Water Bailiff</w:t>
      </w:r>
    </w:p>
    <w:sectPr w:rsidR="00757BC5" w:rsidRPr="00384AC4" w:rsidSect="0021707C">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D7D14"/>
    <w:multiLevelType w:val="multilevel"/>
    <w:tmpl w:val="8ECE180A"/>
    <w:lvl w:ilvl="0">
      <w:start w:val="3"/>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4"/>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19CB3BE2"/>
    <w:multiLevelType w:val="hybridMultilevel"/>
    <w:tmpl w:val="DBC6F5FC"/>
    <w:lvl w:ilvl="0" w:tplc="08090001">
      <w:start w:val="1"/>
      <w:numFmt w:val="bullet"/>
      <w:lvlText w:val=""/>
      <w:lvlJc w:val="left"/>
      <w:pPr>
        <w:ind w:left="360" w:hanging="360"/>
      </w:pPr>
      <w:rPr>
        <w:rFonts w:ascii="Symbol" w:hAnsi="Symbol" w:hint="default"/>
      </w:rPr>
    </w:lvl>
    <w:lvl w:ilvl="1" w:tplc="C72427D4">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24853C28"/>
    <w:multiLevelType w:val="hybridMultilevel"/>
    <w:tmpl w:val="281A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93C5F"/>
    <w:multiLevelType w:val="hybridMultilevel"/>
    <w:tmpl w:val="6FF23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A94A23"/>
    <w:multiLevelType w:val="hybridMultilevel"/>
    <w:tmpl w:val="B20AC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99407B"/>
    <w:multiLevelType w:val="hybridMultilevel"/>
    <w:tmpl w:val="F5009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7E0F03"/>
    <w:multiLevelType w:val="hybridMultilevel"/>
    <w:tmpl w:val="392CA2F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7" w15:restartNumberingAfterBreak="0">
    <w:nsid w:val="64ED2F9B"/>
    <w:multiLevelType w:val="hybridMultilevel"/>
    <w:tmpl w:val="2FCC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8782089">
    <w:abstractNumId w:val="1"/>
  </w:num>
  <w:num w:numId="2" w16cid:durableId="1985423463">
    <w:abstractNumId w:val="5"/>
  </w:num>
  <w:num w:numId="3" w16cid:durableId="238102565">
    <w:abstractNumId w:val="4"/>
  </w:num>
  <w:num w:numId="4" w16cid:durableId="533084564">
    <w:abstractNumId w:val="3"/>
  </w:num>
  <w:num w:numId="5" w16cid:durableId="661814784">
    <w:abstractNumId w:val="2"/>
  </w:num>
  <w:num w:numId="6" w16cid:durableId="2143301850">
    <w:abstractNumId w:val="6"/>
  </w:num>
  <w:num w:numId="7" w16cid:durableId="1655257777">
    <w:abstractNumId w:val="0"/>
  </w:num>
  <w:num w:numId="8" w16cid:durableId="2131388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BC5"/>
    <w:rsid w:val="00011E39"/>
    <w:rsid w:val="0001479D"/>
    <w:rsid w:val="0004089C"/>
    <w:rsid w:val="0006019C"/>
    <w:rsid w:val="0007215C"/>
    <w:rsid w:val="000820AF"/>
    <w:rsid w:val="000B712D"/>
    <w:rsid w:val="000B7E7C"/>
    <w:rsid w:val="000C38D3"/>
    <w:rsid w:val="000C613B"/>
    <w:rsid w:val="000D5EC6"/>
    <w:rsid w:val="000E6F01"/>
    <w:rsid w:val="000E7431"/>
    <w:rsid w:val="0010777B"/>
    <w:rsid w:val="001405AA"/>
    <w:rsid w:val="00165504"/>
    <w:rsid w:val="00175DFB"/>
    <w:rsid w:val="00187836"/>
    <w:rsid w:val="001B780E"/>
    <w:rsid w:val="001C1D22"/>
    <w:rsid w:val="001C6224"/>
    <w:rsid w:val="001C7D9A"/>
    <w:rsid w:val="001D0337"/>
    <w:rsid w:val="001D5856"/>
    <w:rsid w:val="001E2578"/>
    <w:rsid w:val="002042A0"/>
    <w:rsid w:val="00215F50"/>
    <w:rsid w:val="0021707C"/>
    <w:rsid w:val="00240EEF"/>
    <w:rsid w:val="00287A0E"/>
    <w:rsid w:val="002B5FC7"/>
    <w:rsid w:val="002E255B"/>
    <w:rsid w:val="002E525C"/>
    <w:rsid w:val="0030075B"/>
    <w:rsid w:val="003018BA"/>
    <w:rsid w:val="00303D4C"/>
    <w:rsid w:val="0032666F"/>
    <w:rsid w:val="003400FB"/>
    <w:rsid w:val="00384AC4"/>
    <w:rsid w:val="003C60A7"/>
    <w:rsid w:val="003D2C7F"/>
    <w:rsid w:val="003E0BC0"/>
    <w:rsid w:val="003E6DE9"/>
    <w:rsid w:val="003F18E3"/>
    <w:rsid w:val="0041152C"/>
    <w:rsid w:val="00411CBF"/>
    <w:rsid w:val="0042079C"/>
    <w:rsid w:val="0042341F"/>
    <w:rsid w:val="0043121A"/>
    <w:rsid w:val="00441A3A"/>
    <w:rsid w:val="00442E8D"/>
    <w:rsid w:val="00457B4E"/>
    <w:rsid w:val="00477098"/>
    <w:rsid w:val="004A03C9"/>
    <w:rsid w:val="004A0CA3"/>
    <w:rsid w:val="004A209D"/>
    <w:rsid w:val="004B53F8"/>
    <w:rsid w:val="004B5985"/>
    <w:rsid w:val="004C55EF"/>
    <w:rsid w:val="004E5DB6"/>
    <w:rsid w:val="004E69CE"/>
    <w:rsid w:val="004F542C"/>
    <w:rsid w:val="0051486D"/>
    <w:rsid w:val="005259D7"/>
    <w:rsid w:val="00530452"/>
    <w:rsid w:val="005310FC"/>
    <w:rsid w:val="00563CA6"/>
    <w:rsid w:val="005641E6"/>
    <w:rsid w:val="00567EB2"/>
    <w:rsid w:val="0059344B"/>
    <w:rsid w:val="005A4705"/>
    <w:rsid w:val="005B246C"/>
    <w:rsid w:val="005C2FF3"/>
    <w:rsid w:val="005D3E1E"/>
    <w:rsid w:val="005F6048"/>
    <w:rsid w:val="005F780D"/>
    <w:rsid w:val="00610296"/>
    <w:rsid w:val="00611F16"/>
    <w:rsid w:val="00622E01"/>
    <w:rsid w:val="00632831"/>
    <w:rsid w:val="006348CB"/>
    <w:rsid w:val="00641C37"/>
    <w:rsid w:val="0064627B"/>
    <w:rsid w:val="00651EF9"/>
    <w:rsid w:val="00662B7E"/>
    <w:rsid w:val="00666046"/>
    <w:rsid w:val="00672226"/>
    <w:rsid w:val="00677108"/>
    <w:rsid w:val="00677B60"/>
    <w:rsid w:val="006965CD"/>
    <w:rsid w:val="006A18CC"/>
    <w:rsid w:val="006D6414"/>
    <w:rsid w:val="006F70FC"/>
    <w:rsid w:val="00704DD8"/>
    <w:rsid w:val="00707365"/>
    <w:rsid w:val="00724BC5"/>
    <w:rsid w:val="00734CFE"/>
    <w:rsid w:val="00735B1D"/>
    <w:rsid w:val="00740B45"/>
    <w:rsid w:val="00753E67"/>
    <w:rsid w:val="00757BC5"/>
    <w:rsid w:val="00772B3E"/>
    <w:rsid w:val="00793DB2"/>
    <w:rsid w:val="007A3C05"/>
    <w:rsid w:val="007B5850"/>
    <w:rsid w:val="007C2D4E"/>
    <w:rsid w:val="007D0DB1"/>
    <w:rsid w:val="00823252"/>
    <w:rsid w:val="00830837"/>
    <w:rsid w:val="00841D67"/>
    <w:rsid w:val="00844FB8"/>
    <w:rsid w:val="008454D3"/>
    <w:rsid w:val="00845A5F"/>
    <w:rsid w:val="00870039"/>
    <w:rsid w:val="008755E4"/>
    <w:rsid w:val="00883DE1"/>
    <w:rsid w:val="0088631C"/>
    <w:rsid w:val="00891B43"/>
    <w:rsid w:val="008959DA"/>
    <w:rsid w:val="008A682B"/>
    <w:rsid w:val="008C3CC6"/>
    <w:rsid w:val="008C4982"/>
    <w:rsid w:val="008C6969"/>
    <w:rsid w:val="00902A76"/>
    <w:rsid w:val="00912DA5"/>
    <w:rsid w:val="00914F90"/>
    <w:rsid w:val="00954B06"/>
    <w:rsid w:val="00974056"/>
    <w:rsid w:val="00975ABB"/>
    <w:rsid w:val="0098180C"/>
    <w:rsid w:val="00983062"/>
    <w:rsid w:val="009843FC"/>
    <w:rsid w:val="00984955"/>
    <w:rsid w:val="009C0CF3"/>
    <w:rsid w:val="009C745F"/>
    <w:rsid w:val="009D2355"/>
    <w:rsid w:val="00A05B6A"/>
    <w:rsid w:val="00A15CDD"/>
    <w:rsid w:val="00A30ADE"/>
    <w:rsid w:val="00A54F60"/>
    <w:rsid w:val="00A65086"/>
    <w:rsid w:val="00A65E8F"/>
    <w:rsid w:val="00A758E2"/>
    <w:rsid w:val="00A80FA9"/>
    <w:rsid w:val="00A95FA7"/>
    <w:rsid w:val="00A9797C"/>
    <w:rsid w:val="00AC6828"/>
    <w:rsid w:val="00AF6DF0"/>
    <w:rsid w:val="00B10E63"/>
    <w:rsid w:val="00B173D9"/>
    <w:rsid w:val="00B226D7"/>
    <w:rsid w:val="00B25915"/>
    <w:rsid w:val="00B417B5"/>
    <w:rsid w:val="00B64004"/>
    <w:rsid w:val="00B674B4"/>
    <w:rsid w:val="00B733E0"/>
    <w:rsid w:val="00BB7BBC"/>
    <w:rsid w:val="00BD1CD4"/>
    <w:rsid w:val="00BF6FEA"/>
    <w:rsid w:val="00C106B8"/>
    <w:rsid w:val="00C243FA"/>
    <w:rsid w:val="00C245EC"/>
    <w:rsid w:val="00C32CF8"/>
    <w:rsid w:val="00C41494"/>
    <w:rsid w:val="00C41E10"/>
    <w:rsid w:val="00C511EE"/>
    <w:rsid w:val="00C825A0"/>
    <w:rsid w:val="00C8306C"/>
    <w:rsid w:val="00C84CD4"/>
    <w:rsid w:val="00C95F3E"/>
    <w:rsid w:val="00CA5D4A"/>
    <w:rsid w:val="00CB02DB"/>
    <w:rsid w:val="00CD2D65"/>
    <w:rsid w:val="00D400F9"/>
    <w:rsid w:val="00D40E01"/>
    <w:rsid w:val="00D42416"/>
    <w:rsid w:val="00D42447"/>
    <w:rsid w:val="00D51A45"/>
    <w:rsid w:val="00D64E0E"/>
    <w:rsid w:val="00D71F6A"/>
    <w:rsid w:val="00D77B99"/>
    <w:rsid w:val="00D832FC"/>
    <w:rsid w:val="00D94820"/>
    <w:rsid w:val="00D95101"/>
    <w:rsid w:val="00DC6F8A"/>
    <w:rsid w:val="00DE3D9E"/>
    <w:rsid w:val="00DE5AAD"/>
    <w:rsid w:val="00DF23B4"/>
    <w:rsid w:val="00E06486"/>
    <w:rsid w:val="00E0719B"/>
    <w:rsid w:val="00E10594"/>
    <w:rsid w:val="00E12D8B"/>
    <w:rsid w:val="00E14958"/>
    <w:rsid w:val="00E273C0"/>
    <w:rsid w:val="00E6730E"/>
    <w:rsid w:val="00E71568"/>
    <w:rsid w:val="00E722E0"/>
    <w:rsid w:val="00EA06A0"/>
    <w:rsid w:val="00EA5431"/>
    <w:rsid w:val="00EB0C97"/>
    <w:rsid w:val="00EB1294"/>
    <w:rsid w:val="00EC3F8C"/>
    <w:rsid w:val="00EC5D85"/>
    <w:rsid w:val="00EE508B"/>
    <w:rsid w:val="00EF176C"/>
    <w:rsid w:val="00F07818"/>
    <w:rsid w:val="00F142F0"/>
    <w:rsid w:val="00F2613A"/>
    <w:rsid w:val="00F30725"/>
    <w:rsid w:val="00F414D5"/>
    <w:rsid w:val="00F56810"/>
    <w:rsid w:val="00F76C23"/>
    <w:rsid w:val="00F80F48"/>
    <w:rsid w:val="00F84784"/>
    <w:rsid w:val="00FB0267"/>
    <w:rsid w:val="00FB1710"/>
    <w:rsid w:val="00FD407E"/>
    <w:rsid w:val="00FE5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98D1"/>
  <w15:chartTrackingRefBased/>
  <w15:docId w15:val="{C0A840D6-4D1C-44F3-9B11-8A2F40B5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BC5"/>
    <w:pPr>
      <w:spacing w:after="120" w:line="252" w:lineRule="auto"/>
    </w:pPr>
    <w:rPr>
      <w:color w:val="595959" w:themeColor="text1" w:themeTint="A6"/>
      <w:kern w:val="0"/>
      <w:sz w:val="30"/>
      <w:szCs w:val="3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57BC5"/>
    <w:rPr>
      <w:color w:val="0563C1" w:themeColor="hyperlink"/>
      <w:u w:val="single"/>
    </w:rPr>
  </w:style>
  <w:style w:type="paragraph" w:styleId="NoSpacing">
    <w:name w:val="No Spacing"/>
    <w:uiPriority w:val="1"/>
    <w:qFormat/>
    <w:rsid w:val="00757BC5"/>
    <w:pPr>
      <w:spacing w:after="0" w:line="240" w:lineRule="auto"/>
    </w:pPr>
    <w:rPr>
      <w:color w:val="595959" w:themeColor="text1" w:themeTint="A6"/>
      <w:kern w:val="0"/>
      <w:sz w:val="30"/>
      <w:szCs w:val="30"/>
      <w:lang w:val="en-US"/>
      <w14:ligatures w14:val="none"/>
    </w:rPr>
  </w:style>
  <w:style w:type="paragraph" w:styleId="ListParagraph">
    <w:name w:val="List Paragraph"/>
    <w:basedOn w:val="Normal"/>
    <w:uiPriority w:val="34"/>
    <w:qFormat/>
    <w:rsid w:val="00757BC5"/>
    <w:pPr>
      <w:ind w:left="720"/>
      <w:contextualSpacing/>
    </w:pPr>
  </w:style>
  <w:style w:type="table" w:styleId="TableGrid">
    <w:name w:val="Table Grid"/>
    <w:basedOn w:val="TableNormal"/>
    <w:uiPriority w:val="39"/>
    <w:rsid w:val="00757BC5"/>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unhideWhenUsed/>
    <w:rsid w:val="003E6DE9"/>
    <w:pPr>
      <w:tabs>
        <w:tab w:val="center" w:pos="4153"/>
        <w:tab w:val="right" w:pos="8306"/>
      </w:tabs>
      <w:spacing w:after="0" w:line="240" w:lineRule="auto"/>
    </w:pPr>
    <w:rPr>
      <w:rFonts w:ascii="Times New Roman" w:eastAsia="Times New Roman" w:hAnsi="Times New Roman" w:cs="Times New Roman"/>
      <w:color w:val="auto"/>
      <w:sz w:val="24"/>
      <w:szCs w:val="24"/>
    </w:rPr>
  </w:style>
  <w:style w:type="character" w:customStyle="1" w:styleId="HeaderChar">
    <w:name w:val="Header Char"/>
    <w:basedOn w:val="DefaultParagraphFont"/>
    <w:link w:val="Header"/>
    <w:semiHidden/>
    <w:rsid w:val="003E6DE9"/>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03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li@beaulyfisheryboard.org"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1003</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Skinner</dc:creator>
  <cp:keywords/>
  <dc:description/>
  <cp:lastModifiedBy>Ruth Watts</cp:lastModifiedBy>
  <cp:revision>30</cp:revision>
  <dcterms:created xsi:type="dcterms:W3CDTF">2023-09-14T20:14:00Z</dcterms:created>
  <dcterms:modified xsi:type="dcterms:W3CDTF">2023-09-18T13:28:00Z</dcterms:modified>
</cp:coreProperties>
</file>